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12" w:rsidRDefault="00591012" w:rsidP="004D4FB4">
      <w:pPr>
        <w:pStyle w:val="Default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591012">
        <w:rPr>
          <w:rFonts w:ascii="Arial" w:hAnsi="Arial" w:cs="Arial"/>
          <w:b/>
          <w:bCs/>
          <w:sz w:val="20"/>
          <w:szCs w:val="20"/>
        </w:rPr>
        <w:t>ИЗ ИСТОРИИ ПРОФСОЮЗНОГО ДВИЖЕНИЯ</w:t>
      </w:r>
      <w:r w:rsidR="004D4F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1012">
        <w:rPr>
          <w:rFonts w:ascii="Arial" w:hAnsi="Arial" w:cs="Arial"/>
          <w:b/>
          <w:bCs/>
          <w:sz w:val="20"/>
          <w:szCs w:val="20"/>
        </w:rPr>
        <w:t>УЧИТЕЛЕЙ В РОССИИ</w:t>
      </w:r>
    </w:p>
    <w:bookmarkEnd w:id="0"/>
    <w:p w:rsidR="004D4FB4" w:rsidRPr="00591012" w:rsidRDefault="004D4FB4" w:rsidP="004D4FB4">
      <w:pPr>
        <w:pStyle w:val="Default"/>
        <w:ind w:right="-1"/>
        <w:jc w:val="center"/>
        <w:rPr>
          <w:rFonts w:ascii="Arial" w:hAnsi="Arial" w:cs="Arial"/>
          <w:sz w:val="20"/>
          <w:szCs w:val="20"/>
        </w:rPr>
      </w:pP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b/>
          <w:bCs/>
          <w:sz w:val="20"/>
          <w:szCs w:val="20"/>
        </w:rPr>
        <w:t xml:space="preserve">1. СОЮЗ НАРОДНЫХ УЧИТЕЛЕЙ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Объединительные процессы в учительской среде зародились еще в конце XIX столетия, и начальной формой объединения работников образования стали съезды народных учителей. Первый съезд народных учителей состоялся еще в 1895 году и способствовал повышению профессионального уровня учителей и являлся своеобразной формой участия учительства в обсуждении вопросов школьного строительства. В 1903-1904 годах демократически настроенные учителя видели способ устранения невыгодных условий своего труда в объединении и борьбе с самодержавием. В эти годы был создан «Союз народных учителей», объединивший демократически настроенных работников образования, но в большей мере учителей.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1905-1907 годах на волне активного объединения рабочих и служащих различных отраслей народного хозяйства России в профессиональные организации резко возросло демократическое движение и среди работников образования. В эти годы, в так называемые «дни свобод», когда появилась возможность легальной работы, в образовании возник целый ряд общественных организаций, ставших новым этапом объединения педагогов России. Так, 12 марта 1905 года в С-Петербурге 256 учителей и других деятелей народного образования провели собрание для основания «Союза народных учителей и других деятелей по народному образованию».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С 11 по 13 апреля 1905 года в Москве собрались представители 30 губерний России на Съезд педагогов и деятелей по народному образованию, который обсудил принципы объединения разрозненного учительского демократического движения в России, проект программы и Устава создаваемого Союза. Большинство участников этого съезда, в основном, сельские учителя, высказались за то, чтобы союз был не только профессиональной, но и политической организацией. Съезд избрал Бюро Московского Союза, которому поручил совместно с Бюро Петербургского учительского Союза подготовить делегатский Съезд по организации Всероссийского Союза учителей и деятелей народного образования.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b/>
          <w:bCs/>
          <w:sz w:val="20"/>
          <w:szCs w:val="20"/>
        </w:rPr>
        <w:t xml:space="preserve">2. ВСЕРОССИЙСКИЙ СОЮЗ УЧИТЕЛЕЙ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результате подготовительной работы с 7 июня по 10 июня 1905 года в Финляндии состоялся Учредительный Съезд Всероссийского Союза учителей и деятелей по народному образованию, на котором присутствовало 147 делегатов от 81-ой местной группы учителей, объединяющих 4668 человек. По сведениям Бюро, на Съезде была представлена только половина образовавшихся в провинциях учительских групп. На этом Съезде 9 июня1905 года было провозглашено создание Всероссийского Союза учителей и деятелей по народному образованию, избрано Центральное Бюро Союза, </w:t>
      </w:r>
      <w:proofErr w:type="spellStart"/>
      <w:proofErr w:type="gramStart"/>
      <w:r w:rsidRPr="00591012">
        <w:rPr>
          <w:rFonts w:ascii="Arial" w:hAnsi="Arial" w:cs="Arial"/>
          <w:sz w:val="20"/>
          <w:szCs w:val="20"/>
        </w:rPr>
        <w:t>ут-вержден</w:t>
      </w:r>
      <w:proofErr w:type="spellEnd"/>
      <w:proofErr w:type="gramEnd"/>
      <w:r w:rsidRPr="00591012">
        <w:rPr>
          <w:rFonts w:ascii="Arial" w:hAnsi="Arial" w:cs="Arial"/>
          <w:sz w:val="20"/>
          <w:szCs w:val="20"/>
        </w:rPr>
        <w:t xml:space="preserve"> Устав, заложены идеи организационного строения Союза, которые в той или иной степени нашли отражение в современных профсоюзных структурах.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Наличие политических целей в программных документах профессионального движения являлось характерной чертой и особенностью процесса становления и развития профсоюзного движения в начале XX века.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С 26 по 29 декабря 1905 года </w:t>
      </w:r>
      <w:proofErr w:type="gramStart"/>
      <w:r w:rsidRPr="00591012">
        <w:rPr>
          <w:rFonts w:ascii="Arial" w:hAnsi="Arial" w:cs="Arial"/>
          <w:sz w:val="20"/>
          <w:szCs w:val="20"/>
        </w:rPr>
        <w:t>в С-Петербурге</w:t>
      </w:r>
      <w:proofErr w:type="gramEnd"/>
      <w:r w:rsidRPr="00591012">
        <w:rPr>
          <w:rFonts w:ascii="Arial" w:hAnsi="Arial" w:cs="Arial"/>
          <w:sz w:val="20"/>
          <w:szCs w:val="20"/>
        </w:rPr>
        <w:t xml:space="preserve"> состоялся II -й Съезд Союза, который высказался за полную внутреннюю реорганизацию существующих учительских обществ взаимопомощи и объединение их во Всероссийскую организацию на началах материальной взаимопомощи и правовой защиты учителей.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7 июня 1906 года в Финляндии состоялся III Съезд Союза, который, в основном, отказался от политической платформы и всецело сосредоточился на проблемах защиты социально-экономических и иных прав учителей.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Через год состоялся IV Съезд Всероссийского Союза учителей, который признал Союз профессиональной организацией и постановил полностью исключить из Устава политическую платформу как затрудняющую объединение учительства. Съезд принял 10 постановлений «О непосредственных задачах профессиональной борьбы». Этот съезд стал последним съездом Всероссийского союза учителей и деятелей по народному образованию.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После роспуска 2-й Государственной Думы деятельность Всероссийского союза учителей, как и многих массовых организаций в России, ослабла, практически прекратилась.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период политического оживления в России (1912-1914 гг.) был проведен очередной Всероссийский Съезд, который предпринял попытку восстановить деятельность Союза учителей, но безрезультатно.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И только в апреле 1917 года деятельность учительского Союза удалось возобновить в полной мере. На очередном августовском Съезде Союз принял новое название - Всероссийский учительский Союз (ВУС).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С учетом сложившейся политической ситуации в стране Всероссийский учительский Союз вновь включил в программу своих действий ряд политических требований.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b/>
          <w:bCs/>
          <w:sz w:val="20"/>
          <w:szCs w:val="20"/>
        </w:rPr>
        <w:t xml:space="preserve">3. СОЮЗ УЧИТЕЛЕЙ-ИНТЕРНАЦИОНАЛИСТОВ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После роспуска в 1917 году Учредительного собрания политическая деятельность Всероссийского учительского Союза была направлена против советской власти, а потому в учительском движении </w:t>
      </w:r>
      <w:r w:rsidRPr="00591012">
        <w:rPr>
          <w:rFonts w:ascii="Arial" w:hAnsi="Arial" w:cs="Arial"/>
          <w:sz w:val="20"/>
          <w:szCs w:val="20"/>
        </w:rPr>
        <w:lastRenderedPageBreak/>
        <w:t xml:space="preserve">произошел раскол по политическим мотивам. Власти оказали содействие революционным элементам учительства в выходе их из состава учительского Союза и создании Союза учителей-интернационалистов, который объединил учителей, открыто перешедших на сторону советской власти. Союз учителей-интернационалистов по предложению В.И. Ленина высказался в пользу скорейшего создания Всероссийского профессионального Союза работников просвещения и социалистической культуры.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b/>
          <w:bCs/>
          <w:sz w:val="20"/>
          <w:szCs w:val="20"/>
        </w:rPr>
        <w:t xml:space="preserve">4. СОЮЗ РАБОТНИКОВ ПРОСВЕЩЕНИЯ И СОЦИАЛИСТИЧЕСКОЙ КУЛЬТУРЫ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С 28 июля по 1 августа 1919 года в Москве состоялся Учредительный Съезд Всероссийского Союза работников просвещения и социалистической культуры. На Съезде присутствовало 277 делегатов из 32 губерний.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Создание Всероссийского Союза работников просвещения и социалистической культуры было организационно оформлено 29 июля 1919 года. С этой даты начинается советский период истории профсоюзного движения работников образования России.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мае 1921 года в профсоюз работников просвещения и социалистической культуры России вошли работники печати.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>В октябре 1921 года на объединенном съезде Всероссийского Союза работников просвещения и социалистической культуры и профсоюза работников искусств образован Всероссийский</w:t>
      </w:r>
      <w:r w:rsidR="004D4FB4">
        <w:rPr>
          <w:rFonts w:ascii="Arial" w:hAnsi="Arial" w:cs="Arial"/>
          <w:sz w:val="20"/>
          <w:szCs w:val="20"/>
        </w:rPr>
        <w:t xml:space="preserve"> профессиональный союз работни</w:t>
      </w:r>
      <w:r w:rsidRPr="00591012">
        <w:rPr>
          <w:rFonts w:ascii="Arial" w:hAnsi="Arial" w:cs="Arial"/>
          <w:sz w:val="20"/>
          <w:szCs w:val="20"/>
        </w:rPr>
        <w:t xml:space="preserve">ков просвещения и искусств.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мае 1922 года профсоюз работников просвещения и искусств был разделен на два самостоятельных профсоюза: работников просвещения и работников искусств.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>С 1922 по 1934 годы действовал Профсоюз работников просвещения РСФСР, который объединял работников школ, детских садов, детских домов, научных учреждений, вузов и</w:t>
      </w:r>
      <w:r w:rsidR="004D4F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FB4">
        <w:rPr>
          <w:rFonts w:ascii="Arial" w:hAnsi="Arial" w:cs="Arial"/>
          <w:sz w:val="20"/>
          <w:szCs w:val="20"/>
        </w:rPr>
        <w:t>политпросветучреждений</w:t>
      </w:r>
      <w:proofErr w:type="spellEnd"/>
      <w:r w:rsidR="004D4FB4">
        <w:rPr>
          <w:rFonts w:ascii="Arial" w:hAnsi="Arial" w:cs="Arial"/>
          <w:sz w:val="20"/>
          <w:szCs w:val="20"/>
        </w:rPr>
        <w:t xml:space="preserve"> России.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сентябре 1934 года профсоюз работников просвещения РСФСР был разукрупнен на 8 профсоюзов: профсоюзы работников начальных и средних школ РСФСР, Белоруссии, Украины, Закавказья, Средней Азии, высшей школы и научных учреждений, работников дошкольных учреждений, работников политико-просветительских учреждений.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1948 году произошло объединение профсоюзов работников начальных и средних школ РСФСР с профсоюзом работников дошкольных учреждений РСФСР.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апреле 1953 года профсоюзы работников высшей школы и научных учреждений, политико-просветительских учреждений, работников искусств, полиграфических работников и печати объединились в профсоюз работников культуры.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ноябре 1955 года профсоюз работников высшей школы и научных учреждений выделился из профсоюза работников культуры.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мае 1956 года профсоюз работников начальных и средних школ РСФСР, как и аналогичные профсоюзы в союзных республиках, был переименован в профсоюз работников просвещения РСФСР.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>В августе 1957 года постановлением ВЦСПС «Об объединении профессиональных союзов» профсоюзы работников просвещения союзных</w:t>
      </w:r>
      <w:r>
        <w:rPr>
          <w:rFonts w:ascii="Arial" w:hAnsi="Arial" w:cs="Arial"/>
          <w:sz w:val="20"/>
          <w:szCs w:val="20"/>
        </w:rPr>
        <w:t xml:space="preserve"> </w:t>
      </w:r>
      <w:r w:rsidRPr="00591012">
        <w:rPr>
          <w:rFonts w:ascii="Arial" w:hAnsi="Arial" w:cs="Arial"/>
          <w:sz w:val="20"/>
          <w:szCs w:val="20"/>
        </w:rPr>
        <w:t xml:space="preserve">республик и профсоюз работников высшей школы и научных учреждений были объединены в один профсоюз - профсоюз работников просвещения, высшей школы и научных учреждений СССР. Этим же решением была создана республиканская (РСФСР) организация профсоюза.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b/>
          <w:bCs/>
          <w:sz w:val="20"/>
          <w:szCs w:val="20"/>
        </w:rPr>
        <w:t xml:space="preserve">5. РЕСПУБЛИКАНСКАЯ ОРГАНИЗАЦИЯ ПРОФСОЮЗА РАБОТНИКОВ ПРОСВЕЩЕНИЯ, ВЫСШЕЙ ШКОЛЫ И НАУЧНЫХ УЧРЕЖДЕНИЙ СССР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марте 1958 года на I-й Республиканской (РСФСР) конференции профсоюза работников просвещения, высшей школы и научных учреждений СССР, профсоюз работников просвещения РСФСР был преобразован в республиканскую организацию профсоюза работников просвещения, высшей школы и научных учреждений СССР. Республиканская организация профсоюза просуществовала вплоть до сентября 1990 года, когда крупные политические и социально-экономические преобразования в СССР привели к его распаду и реформированию профсоюзного движения в России.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b/>
          <w:bCs/>
          <w:sz w:val="20"/>
          <w:szCs w:val="20"/>
        </w:rPr>
        <w:t xml:space="preserve">6. ПРОФСОЮЗ РАБОТНИКОВ НАРОДНОГО ОБРАЗОВАНИЯ И НАУКИ РФ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Профсоюз как правопреемник республиканского комитета профсоюза был создан 27 сентября 1990 года на Учредительном Съезде Профсоюза. Первым Председателем Профсоюза был избран Яковлев В.М., который проработал в этой должности 13 лет до августа 2003 года.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Учредительный Съезд проходил в сложных социально-экономических условиях. Низкий уровень заработной платы в отрасли, большая наполняемость групп и классов, отсутствие достаточных материальных стимулов к качественному труду и др. проблемы приводили к повсеместному созданию забастовочных комитетов. Профсоюзные организации осваивали новую форму борьбы - забастовку.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этих условиях Профсоюз отказывается от многих устаревших функций, провозглашает себя независимым от органов исполнительной власти, органов местного самоуправления, работодателей и их объединений, политических партий и других общественных объединений, </w:t>
      </w:r>
      <w:r w:rsidRPr="00591012">
        <w:rPr>
          <w:rFonts w:ascii="Arial" w:hAnsi="Arial" w:cs="Arial"/>
          <w:sz w:val="20"/>
          <w:szCs w:val="20"/>
        </w:rPr>
        <w:lastRenderedPageBreak/>
        <w:t xml:space="preserve">вносит существенные изменения в Устав Профсоюза, вырабатывает новую программу деятельности, провозглашает в качестве главной - функцию защиты социально-трудовых прав и профессиональных интересов учителей и других работников отрасли.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Важным этапом в жизни Профсоюза стал IV (внеочередной) Съезд, который проходил в сентябре 2003 года. На нем была принята дополнительная программа мер по обеспечению защиты социально-трудовых прав членов Профсоюза, увековечена память первого Председателя Профсоюза В.М. Яковлева в форме ежегодной Премии Профсоюза его имени и избран новый Председатель Профсоюза - Меркулова Г.И. За последние годы Профсоюзу удалось добиться повышения заработной платы работников отрасли, что позволило несколько сократить разрыв в оплате труда работников отрасли с промышленностью.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Особой заботой Профсоюза в этот период явилось развитие договорного регулирования социально-трудовых отношений в сфере образования.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Активизировалась работа на международном уровне, она стала одним из важных внешних условий в решении внутренних проблем учителей, преподавателей.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Являясь с 1995 года членской организацией Интернационала образования и, таким образом, членом международной семьи почти 300 профессиональных организаций работников образования из 150 стран мира с общей численностью более 25 миллионов человек, Профсоюз участвует в отстаивании интересов учителей, других работников образования, в повышении их статуса, в защите профсоюзных и профессиональных прав.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Интернационал образования сыграл важную роль в представлении интересов Профсоюза при рассмотрении в Международной организации труда (МОТ) заявления о нарушении Правительством РФ Конвенции 95 «О защите заработной платы».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Благодаря членству в международной организации, Профсоюз имеет прямой выход на международное образовательное информационное пространство, получает оперативную информацию о политике, осуществляемых реформах, тенденциях в подходах к развитию образования.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Профсоюз представлен в Европейском комитете Интернационала - руководящем региональном органе. Председатель Профсоюза Г.И. Меркулова избрана Вице-президентом Европейского комитета. Профсоюз регулярно участвует в международных и региональных конференциях, заседаниях «круглых столов».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отрасли сложилась многоуровневая система социального партнерства, включающая Отраслевое соглашение, региональные, территориальные соглашения и коллективные договоры в образовательных учреждениях всех типов и видов.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Благодаря развитию социального партнерства в 2001-2004 годах удалось добиться повышения уровня материального обеспечения работников образовательных учреждений путем установления различного вида доплат и надбавок, в том числе и молодым учителям.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Важное место в деятельности Профсоюза, его территориальных организаций стала занимать защита социально-трудовых прав работников образования в досудебных и судебных органах в связи с многочисленными и длительными задержками выплаты заработной платы работникам образования.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>Значительные меры были предприняты по развитию профсоюзного контроля за созданием условий труда, соответствующих требованиям безопасности рабочих мест, обучению профсоюзного актива по охране</w:t>
      </w:r>
      <w:r>
        <w:rPr>
          <w:rFonts w:ascii="Arial" w:hAnsi="Arial" w:cs="Arial"/>
          <w:sz w:val="20"/>
          <w:szCs w:val="20"/>
        </w:rPr>
        <w:t xml:space="preserve"> </w:t>
      </w:r>
      <w:r w:rsidRPr="00591012">
        <w:rPr>
          <w:rFonts w:ascii="Arial" w:hAnsi="Arial" w:cs="Arial"/>
          <w:sz w:val="20"/>
          <w:szCs w:val="20"/>
        </w:rPr>
        <w:t xml:space="preserve">труда, обеспечению комитетов профсоюза необходимой нормативно- правовой документацией и др.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Внеочередной Съезд Профсоюза призвал профсоюзные организации к значительному усилению внимания вопросам аттестации рабочих мест, создания системы постоянного мониторинга кадровой ситуации в отрасли, повышения квалификации, подготовки и переподготовки педагогических работников, разработки мер по участию в решении жилищных, медицинских и пенсионных проблем работников отрасли.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апреле 2005 года состоялся очередной V Съезд, на котором подведены итоги пятилетней деятельности Профсоюза по защите социально-трудовых прав работников образования.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На Съезде особо подчеркивалось, сто понимая исключительную важность участия Профсоюза в формировании нового законодательного поля, в особенности касающегося правового статуса работника образования в социально-трудовой сфере, усиления его социально-правовой защиты, а также обеспечения нормального функционирования системы образования в целом, Профсоюз разрабатывал и вносил свои законодательные предложения и способствовал закреплению в федеральном законодательстве многих защитных норм.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При этом особое внимание было уделено работе над Трудовым кодексом Российской Федерации и по обеспечению его реализации.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результате удалось закрепить в этом основополагающем законе о труде важные и значимые для работников отрасли защитные положения.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lastRenderedPageBreak/>
        <w:t xml:space="preserve">В ходе подготовки дополнений и изменений в Трудовой кодекс РФ две трети из 40 поправок к нему, подготовленных ЦК Профсоюза вместе с территориальными организациями, вошли в состав предложений от профсоюзной стороны РТК.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Профсоюзу удалось добиться определенных позитивных изменений в области пенсионного обеспечения работников образования, в частности сохранить пенсию за выслугу лет работников образования в виде досрочной трудовой пенсии. По данным Пенсионного фонда РФ на 31 декабря 2004 г. досрочно трудовую пенсию получали почти 504 тыс. человек; продолжали работать, одновременно получая эту пенсию, - более 435 тыс. чел.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При этом размер средней ежемесячной пенсии педагогических работников составил 1981 руб. 86 </w:t>
      </w:r>
      <w:proofErr w:type="gramStart"/>
      <w:r w:rsidRPr="00591012">
        <w:rPr>
          <w:rFonts w:ascii="Arial" w:hAnsi="Arial" w:cs="Arial"/>
          <w:sz w:val="20"/>
          <w:szCs w:val="20"/>
        </w:rPr>
        <w:t>коп.,</w:t>
      </w:r>
      <w:proofErr w:type="gramEnd"/>
      <w:r w:rsidRPr="00591012">
        <w:rPr>
          <w:rFonts w:ascii="Arial" w:hAnsi="Arial" w:cs="Arial"/>
          <w:sz w:val="20"/>
          <w:szCs w:val="20"/>
        </w:rPr>
        <w:t xml:space="preserve"> то есть превысил размер ставки 13 разряда ЕТС. Это значит, что за 12 месяцев каждому работающему пенсионеру в среднем дополнительно к заработной плате выплачено около 24 тыс. рублей.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Совместно с Министерством образования, а затем и с Федеральным агентством по образованию, проводилась работа по созданию отраслевой пенсионной системы. Принято Положение об отраслевой пенсионной системе, подготовлены и переданы в Правительство законодательные предложения по государственной поддержке отраслевой пенсионной системы.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>Профсоюз добился сохранения с 2005 года на федеральном уровне, в Законе РФ «Об образовании», права педагогических работников на</w:t>
      </w:r>
      <w:r>
        <w:rPr>
          <w:rFonts w:ascii="Arial" w:hAnsi="Arial" w:cs="Arial"/>
          <w:sz w:val="20"/>
          <w:szCs w:val="20"/>
        </w:rPr>
        <w:t xml:space="preserve"> </w:t>
      </w:r>
      <w:r w:rsidRPr="00591012">
        <w:rPr>
          <w:rFonts w:ascii="Arial" w:hAnsi="Arial" w:cs="Arial"/>
          <w:sz w:val="20"/>
          <w:szCs w:val="20"/>
        </w:rPr>
        <w:t xml:space="preserve">бесплатную жилую площадь с отоплением и освещением в сельской местности и поселках городского типа (рабочих поселках).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Требования и предложения Профсоюза по сохранению действующих льгот по оплате жилья и коммунальных услуг педагогическим работникам в сельской местности в ходе осуществляемой реформы жилищно-коммунального хозяйства были учтены в Федеральном законе от 6 мая 2003 года № 52-ФЗ. И по результатам Всероссийской забастовки работников образования, здравоохранения и культуры нашли отражение в решении РТК от 2 ноября 2004 г.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Было отмечено, что за отчетный период существенно возрос потенциал социального партнерства в отрасли как фактор, влияющий на повышение уровня защиты социально-трудовых прав и профессиональных интересов на федеральном, региональном, территориальном и локальном уровнях.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В течение отчетного периода в рамках реализации обязательств по Отраслевому соглашению с Министерством образования РФ ЦК Профсоюза участвовал в проведении социально-педагогических исследований, позволяющих оценить фактическое состояние кадрового обеспечения сельской школы, соблюдение прав работников образования на селе в сфере трудовой деятельности, а также в выборочном мониторинге кадрового обеспечения учреждений общего образования ряда регионов.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Проведенная совместно с Министерством образования РФ Всероссийская конференция молодых учителей и воспитателей образовательных учреждений способствовала привлечению внимания к материальным, жилищно-бытовым и другим проблемам молодых учителей, что наглядно видно по обязательствам сторон многих региональных соглашений. </w:t>
      </w:r>
    </w:p>
    <w:p w:rsidR="00591012" w:rsidRPr="00591012" w:rsidRDefault="00591012" w:rsidP="004D4FB4">
      <w:pPr>
        <w:pStyle w:val="Default"/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 xml:space="preserve">Получило дальнейшее развитие договорное регулирование социально-трудовых отношений в учреждениях высшего профессионального образования: - существенно увеличилось количество вузов, где эти коллективные договора заключаются; повысилась эффективность заключаемых коллективных договоров. </w:t>
      </w:r>
    </w:p>
    <w:p w:rsidR="005235F3" w:rsidRPr="00591012" w:rsidRDefault="00591012" w:rsidP="004D4FB4">
      <w:pPr>
        <w:ind w:right="-1"/>
        <w:jc w:val="both"/>
        <w:rPr>
          <w:rFonts w:ascii="Arial" w:hAnsi="Arial" w:cs="Arial"/>
          <w:sz w:val="20"/>
          <w:szCs w:val="20"/>
        </w:rPr>
      </w:pPr>
      <w:r w:rsidRPr="00591012">
        <w:rPr>
          <w:rFonts w:ascii="Arial" w:hAnsi="Arial" w:cs="Arial"/>
          <w:sz w:val="20"/>
          <w:szCs w:val="20"/>
        </w:rPr>
        <w:t>Большое внимание на Съезде Профсоюза было уделено и другим направлениям деятельности профсоюзных организаций, в том числе информационной работе, обучению кадров и актива, практике внутрисоюзной работы.</w:t>
      </w:r>
    </w:p>
    <w:sectPr w:rsidR="005235F3" w:rsidRPr="00591012" w:rsidSect="0052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2"/>
    <w:rsid w:val="004D4FB4"/>
    <w:rsid w:val="005235F3"/>
    <w:rsid w:val="00591012"/>
    <w:rsid w:val="006763F1"/>
    <w:rsid w:val="00E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92543-6D92-4D2A-9326-8265AF1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01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2579</Words>
  <Characters>14702</Characters>
  <Application>Microsoft Office Word</Application>
  <DocSecurity>0</DocSecurity>
  <Lines>122</Lines>
  <Paragraphs>34</Paragraphs>
  <ScaleCrop>false</ScaleCrop>
  <Company>Гимназия №23</Company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Admin</cp:lastModifiedBy>
  <cp:revision>3</cp:revision>
  <dcterms:created xsi:type="dcterms:W3CDTF">2013-03-18T06:33:00Z</dcterms:created>
  <dcterms:modified xsi:type="dcterms:W3CDTF">2015-11-11T05:16:00Z</dcterms:modified>
</cp:coreProperties>
</file>