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3B" w:rsidRPr="001705AC" w:rsidRDefault="00C01F88" w:rsidP="00170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AC">
        <w:rPr>
          <w:rFonts w:ascii="Times New Roman" w:hAnsi="Times New Roman" w:cs="Times New Roman"/>
          <w:sz w:val="28"/>
          <w:szCs w:val="28"/>
        </w:rPr>
        <w:t>Информация МБОУ ООШ № 14</w:t>
      </w:r>
      <w:bookmarkStart w:id="0" w:name="_GoBack"/>
      <w:bookmarkEnd w:id="0"/>
    </w:p>
    <w:p w:rsidR="00C01F88" w:rsidRPr="001705AC" w:rsidRDefault="00C01F88" w:rsidP="00170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AC">
        <w:rPr>
          <w:rFonts w:ascii="Times New Roman" w:hAnsi="Times New Roman" w:cs="Times New Roman"/>
          <w:sz w:val="28"/>
          <w:szCs w:val="28"/>
        </w:rPr>
        <w:t xml:space="preserve">по </w:t>
      </w:r>
      <w:r w:rsidR="00D77AA8" w:rsidRPr="001705AC">
        <w:rPr>
          <w:rFonts w:ascii="Times New Roman" w:hAnsi="Times New Roman" w:cs="Times New Roman"/>
          <w:sz w:val="28"/>
          <w:szCs w:val="28"/>
        </w:rPr>
        <w:t xml:space="preserve">устранению замечаний по </w:t>
      </w:r>
      <w:r w:rsidRPr="001705AC">
        <w:rPr>
          <w:rFonts w:ascii="Times New Roman" w:hAnsi="Times New Roman" w:cs="Times New Roman"/>
          <w:sz w:val="28"/>
          <w:szCs w:val="28"/>
        </w:rPr>
        <w:t>предписаниям Роспотребнадзора и Пожнадзора</w:t>
      </w:r>
      <w:r w:rsidR="00D77AA8" w:rsidRPr="001705AC">
        <w:rPr>
          <w:rFonts w:ascii="Times New Roman" w:hAnsi="Times New Roman" w:cs="Times New Roman"/>
          <w:sz w:val="28"/>
          <w:szCs w:val="28"/>
        </w:rPr>
        <w:t xml:space="preserve"> по состоянию на 01.07.2016 г.</w:t>
      </w:r>
    </w:p>
    <w:p w:rsidR="00C01F88" w:rsidRPr="001705AC" w:rsidRDefault="00C01F88" w:rsidP="00170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1" w:type="dxa"/>
        <w:jc w:val="center"/>
        <w:tblLook w:val="04A0" w:firstRow="1" w:lastRow="0" w:firstColumn="1" w:lastColumn="0" w:noHBand="0" w:noVBand="1"/>
      </w:tblPr>
      <w:tblGrid>
        <w:gridCol w:w="709"/>
        <w:gridCol w:w="4679"/>
        <w:gridCol w:w="4253"/>
      </w:tblGrid>
      <w:tr w:rsidR="00C01F88" w:rsidRPr="001705AC" w:rsidTr="001705AC">
        <w:trPr>
          <w:jc w:val="center"/>
        </w:trPr>
        <w:tc>
          <w:tcPr>
            <w:tcW w:w="9641" w:type="dxa"/>
            <w:gridSpan w:val="3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предписанию </w:t>
            </w:r>
            <w:proofErr w:type="spellStart"/>
            <w:r w:rsidRPr="001705AC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По предписанию необходимо выполнить</w:t>
            </w:r>
          </w:p>
        </w:tc>
        <w:tc>
          <w:tcPr>
            <w:tcW w:w="4253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Укомплектование пищеблока моечными ваннами – 2 штуки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Установка раковин для мытья рук – 2 штуки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Установка питьевых фонтанчиков – 2 штуки</w:t>
            </w:r>
          </w:p>
        </w:tc>
        <w:tc>
          <w:tcPr>
            <w:tcW w:w="4253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 питьевой фонтанчик – 1 шт.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Облицовка стен пищеблока кафельной плиткой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Приобретение посуды для пищеблока (кастрюли разного объёма)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Приобретена кухонная посуда: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Кружки – 55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Тарелки мелкие – 110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Тарелки глубокие – 55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Ложки – 55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Вилки – 55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Салатники – 55 шт.,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Кастрюли 15-20 л – 5 шт.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Подвод воды в кабинет биологии, кабинеты начальных классов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Приобретение ростовой мебели в кабинеты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Приобретена ростовая мебель: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Парты регулируемые – 80 шт.</w:t>
            </w:r>
          </w:p>
          <w:p w:rsidR="00D77AA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Стулья регулируемые – 160 шт.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Приобретение холодильника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Приобретение мусорных баков – 1 штука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 мусорный бак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vAlign w:val="center"/>
          </w:tcPr>
          <w:p w:rsidR="00C01F88" w:rsidRPr="001705AC" w:rsidRDefault="00C01F88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Приобретение производственных столов с металлическим покрытием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F88" w:rsidRPr="001705AC" w:rsidTr="001705AC">
        <w:trPr>
          <w:jc w:val="center"/>
        </w:trPr>
        <w:tc>
          <w:tcPr>
            <w:tcW w:w="9641" w:type="dxa"/>
            <w:gridSpan w:val="3"/>
            <w:vAlign w:val="center"/>
          </w:tcPr>
          <w:p w:rsidR="00C01F88" w:rsidRPr="001705AC" w:rsidRDefault="00C01F8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b/>
                <w:sz w:val="24"/>
                <w:szCs w:val="24"/>
              </w:rPr>
              <w:t>По предписаниям</w:t>
            </w: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AC">
              <w:rPr>
                <w:rFonts w:ascii="Times New Roman" w:hAnsi="Times New Roman" w:cs="Times New Roman"/>
                <w:b/>
                <w:sz w:val="24"/>
                <w:szCs w:val="24"/>
              </w:rPr>
              <w:t>ОГПН</w:t>
            </w:r>
          </w:p>
        </w:tc>
      </w:tr>
      <w:tr w:rsidR="00C01F88" w:rsidRPr="001705AC" w:rsidTr="001705AC">
        <w:trPr>
          <w:jc w:val="center"/>
        </w:trPr>
        <w:tc>
          <w:tcPr>
            <w:tcW w:w="709" w:type="dxa"/>
            <w:vAlign w:val="center"/>
          </w:tcPr>
          <w:p w:rsidR="00C01F88" w:rsidRPr="001705AC" w:rsidRDefault="0002509D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C01F88" w:rsidRPr="001705AC" w:rsidRDefault="0002509D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План эвакуации на светоотражающей основе</w:t>
            </w:r>
          </w:p>
        </w:tc>
        <w:tc>
          <w:tcPr>
            <w:tcW w:w="4253" w:type="dxa"/>
            <w:vAlign w:val="center"/>
          </w:tcPr>
          <w:p w:rsidR="00C01F88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09D" w:rsidRPr="001705AC" w:rsidTr="001705AC">
        <w:trPr>
          <w:jc w:val="center"/>
        </w:trPr>
        <w:tc>
          <w:tcPr>
            <w:tcW w:w="709" w:type="dxa"/>
            <w:vAlign w:val="center"/>
          </w:tcPr>
          <w:p w:rsidR="0002509D" w:rsidRPr="001705AC" w:rsidRDefault="0002509D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vAlign w:val="center"/>
          </w:tcPr>
          <w:p w:rsidR="0002509D" w:rsidRPr="001705AC" w:rsidRDefault="0002509D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Огнезащитная обработка деревянных конструкций кровли (счёт имеется)</w:t>
            </w:r>
          </w:p>
        </w:tc>
        <w:tc>
          <w:tcPr>
            <w:tcW w:w="4253" w:type="dxa"/>
            <w:vAlign w:val="center"/>
          </w:tcPr>
          <w:p w:rsidR="0002509D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Проведена огнезащитная обработка деревянных конструкций кровли</w:t>
            </w:r>
          </w:p>
        </w:tc>
      </w:tr>
      <w:tr w:rsidR="0002509D" w:rsidRPr="001705AC" w:rsidTr="001705AC">
        <w:trPr>
          <w:jc w:val="center"/>
        </w:trPr>
        <w:tc>
          <w:tcPr>
            <w:tcW w:w="709" w:type="dxa"/>
            <w:vAlign w:val="center"/>
          </w:tcPr>
          <w:p w:rsidR="0002509D" w:rsidRPr="001705AC" w:rsidRDefault="0002509D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vAlign w:val="center"/>
          </w:tcPr>
          <w:p w:rsidR="0002509D" w:rsidRPr="001705AC" w:rsidRDefault="0002509D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Наружный водоём или гидрант</w:t>
            </w:r>
          </w:p>
        </w:tc>
        <w:tc>
          <w:tcPr>
            <w:tcW w:w="4253" w:type="dxa"/>
            <w:vAlign w:val="center"/>
          </w:tcPr>
          <w:p w:rsidR="0002509D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09D" w:rsidRPr="001705AC" w:rsidTr="001705AC">
        <w:trPr>
          <w:jc w:val="center"/>
        </w:trPr>
        <w:tc>
          <w:tcPr>
            <w:tcW w:w="709" w:type="dxa"/>
            <w:vAlign w:val="center"/>
          </w:tcPr>
          <w:p w:rsidR="0002509D" w:rsidRPr="001705AC" w:rsidRDefault="0002509D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vAlign w:val="center"/>
          </w:tcPr>
          <w:p w:rsidR="0002509D" w:rsidRPr="001705AC" w:rsidRDefault="0002509D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Замена системы пожарной сигнализации</w:t>
            </w:r>
          </w:p>
        </w:tc>
        <w:tc>
          <w:tcPr>
            <w:tcW w:w="4253" w:type="dxa"/>
            <w:vAlign w:val="center"/>
          </w:tcPr>
          <w:p w:rsidR="0002509D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09D" w:rsidRPr="001705AC" w:rsidTr="001705AC">
        <w:trPr>
          <w:jc w:val="center"/>
        </w:trPr>
        <w:tc>
          <w:tcPr>
            <w:tcW w:w="709" w:type="dxa"/>
            <w:vAlign w:val="center"/>
          </w:tcPr>
          <w:p w:rsidR="0002509D" w:rsidRPr="001705AC" w:rsidRDefault="0002509D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vAlign w:val="center"/>
          </w:tcPr>
          <w:p w:rsidR="0002509D" w:rsidRPr="001705AC" w:rsidRDefault="0002509D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Пожарные шкафы не выполнены из негорючих материалов (используемый</w:t>
            </w:r>
            <w:r w:rsidR="00A60DCC" w:rsidRPr="001705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древесина)</w:t>
            </w:r>
          </w:p>
        </w:tc>
        <w:tc>
          <w:tcPr>
            <w:tcW w:w="4253" w:type="dxa"/>
            <w:vAlign w:val="center"/>
          </w:tcPr>
          <w:p w:rsidR="00A60DCC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Приобретено</w:t>
            </w:r>
            <w:r w:rsidR="00A60DCC" w:rsidRPr="001705AC">
              <w:rPr>
                <w:rFonts w:ascii="Times New Roman" w:hAnsi="Times New Roman" w:cs="Times New Roman"/>
                <w:sz w:val="24"/>
                <w:szCs w:val="24"/>
              </w:rPr>
              <w:t xml:space="preserve"> 2 шкафа из негорючих материалов</w:t>
            </w:r>
          </w:p>
        </w:tc>
      </w:tr>
      <w:tr w:rsidR="00A60DCC" w:rsidRPr="001705AC" w:rsidTr="001705AC">
        <w:trPr>
          <w:jc w:val="center"/>
        </w:trPr>
        <w:tc>
          <w:tcPr>
            <w:tcW w:w="709" w:type="dxa"/>
            <w:vAlign w:val="center"/>
          </w:tcPr>
          <w:p w:rsidR="00A60DCC" w:rsidRPr="001705AC" w:rsidRDefault="00A60DCC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vAlign w:val="center"/>
          </w:tcPr>
          <w:p w:rsidR="00A60DCC" w:rsidRPr="001705AC" w:rsidRDefault="00A60DCC" w:rsidP="00170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60DCC" w:rsidRPr="001705AC" w:rsidRDefault="00D77AA8" w:rsidP="0017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AC">
              <w:rPr>
                <w:rFonts w:ascii="Times New Roman" w:hAnsi="Times New Roman" w:cs="Times New Roman"/>
                <w:sz w:val="24"/>
                <w:szCs w:val="24"/>
              </w:rPr>
              <w:t>Приобретено новых огнетушителей</w:t>
            </w:r>
            <w:r w:rsidR="00A60DCC" w:rsidRPr="001705AC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16 штук</w:t>
            </w:r>
          </w:p>
        </w:tc>
      </w:tr>
    </w:tbl>
    <w:p w:rsidR="00C01F88" w:rsidRPr="001705AC" w:rsidRDefault="00C01F88" w:rsidP="00170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0DCC" w:rsidRPr="001705AC" w:rsidRDefault="00A60DCC" w:rsidP="00170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AC">
        <w:rPr>
          <w:rFonts w:ascii="Times New Roman" w:hAnsi="Times New Roman" w:cs="Times New Roman"/>
          <w:sz w:val="28"/>
          <w:szCs w:val="28"/>
        </w:rPr>
        <w:t>Директор МБОУ ООШ № 14</w:t>
      </w:r>
      <w:r w:rsidR="001705AC">
        <w:rPr>
          <w:rFonts w:ascii="Times New Roman" w:hAnsi="Times New Roman" w:cs="Times New Roman"/>
          <w:sz w:val="28"/>
          <w:szCs w:val="28"/>
        </w:rPr>
        <w:tab/>
      </w:r>
      <w:r w:rsidR="001705AC">
        <w:rPr>
          <w:rFonts w:ascii="Times New Roman" w:hAnsi="Times New Roman" w:cs="Times New Roman"/>
          <w:sz w:val="28"/>
          <w:szCs w:val="28"/>
        </w:rPr>
        <w:tab/>
      </w:r>
      <w:r w:rsidR="001705AC">
        <w:rPr>
          <w:rFonts w:ascii="Times New Roman" w:hAnsi="Times New Roman" w:cs="Times New Roman"/>
          <w:sz w:val="28"/>
          <w:szCs w:val="28"/>
        </w:rPr>
        <w:tab/>
      </w:r>
      <w:r w:rsidR="001705AC">
        <w:rPr>
          <w:rFonts w:ascii="Times New Roman" w:hAnsi="Times New Roman" w:cs="Times New Roman"/>
          <w:sz w:val="28"/>
          <w:szCs w:val="28"/>
        </w:rPr>
        <w:tab/>
      </w:r>
      <w:r w:rsidR="001705AC">
        <w:rPr>
          <w:rFonts w:ascii="Times New Roman" w:hAnsi="Times New Roman" w:cs="Times New Roman"/>
          <w:sz w:val="28"/>
          <w:szCs w:val="28"/>
        </w:rPr>
        <w:tab/>
      </w:r>
      <w:r w:rsidR="001705A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705AC" w:rsidRPr="001705AC">
        <w:rPr>
          <w:rFonts w:ascii="Times New Roman" w:hAnsi="Times New Roman" w:cs="Times New Roman"/>
          <w:sz w:val="28"/>
          <w:szCs w:val="28"/>
        </w:rPr>
        <w:t xml:space="preserve"> </w:t>
      </w:r>
      <w:r w:rsidR="00D77AA8" w:rsidRPr="001705AC">
        <w:rPr>
          <w:rFonts w:ascii="Times New Roman" w:hAnsi="Times New Roman" w:cs="Times New Roman"/>
          <w:sz w:val="28"/>
          <w:szCs w:val="28"/>
        </w:rPr>
        <w:t>С.Н. Хачатурян</w:t>
      </w:r>
    </w:p>
    <w:sectPr w:rsidR="00A60DCC" w:rsidRPr="001705AC" w:rsidSect="0076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F88"/>
    <w:rsid w:val="0002509D"/>
    <w:rsid w:val="001705AC"/>
    <w:rsid w:val="00760B3B"/>
    <w:rsid w:val="00A60DCC"/>
    <w:rsid w:val="00C01F88"/>
    <w:rsid w:val="00D77AA8"/>
    <w:rsid w:val="00E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3417-EF42-47F0-9371-D3DE96CD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dcterms:created xsi:type="dcterms:W3CDTF">2015-08-07T07:51:00Z</dcterms:created>
  <dcterms:modified xsi:type="dcterms:W3CDTF">2016-07-14T10:26:00Z</dcterms:modified>
</cp:coreProperties>
</file>