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D4" w:rsidRDefault="00700AD4" w:rsidP="0016219E">
      <w:pPr>
        <w:spacing w:before="100" w:beforeAutospacing="1" w:after="100" w:afterAutospacing="1" w:line="240" w:lineRule="auto"/>
        <w:rPr>
          <w:rFonts w:ascii="Times New Roman" w:eastAsia="Times New Roman" w:hAnsi="Times New Roman" w:cs="Times New Roman"/>
          <w:sz w:val="24"/>
          <w:szCs w:val="24"/>
          <w:lang w:eastAsia="ru-RU"/>
        </w:rPr>
      </w:pP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ЧОУ ДПО «Центр Знаний»</w:t>
      </w: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профессиональной переподготовки</w:t>
      </w: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Дипломная работа</w:t>
      </w: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тему «Инклюзивное обучение учащихся на уроках химии»</w:t>
      </w: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E7381" w:rsidRDefault="006E7381" w:rsidP="006E7381">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Выполнил:</w:t>
      </w:r>
    </w:p>
    <w:p w:rsidR="006E7381" w:rsidRDefault="006E7381" w:rsidP="006E7381">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Задорожко Ирина Алексеевна,</w:t>
      </w:r>
    </w:p>
    <w:p w:rsidR="006E7381" w:rsidRDefault="006E7381" w:rsidP="006E7381">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химии, биологии, </w:t>
      </w:r>
    </w:p>
    <w:p w:rsidR="006E7381" w:rsidRDefault="006E7381" w:rsidP="006E7381">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 квалификационная категория,</w:t>
      </w:r>
    </w:p>
    <w:p w:rsidR="006E7381" w:rsidRDefault="006E7381" w:rsidP="006E7381">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ООШ №14 г. Горячий Ключ</w:t>
      </w:r>
    </w:p>
    <w:p w:rsidR="006E7381" w:rsidRDefault="006E7381" w:rsidP="006E7381">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6E7381">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6E738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Горячий Ключ</w:t>
      </w:r>
    </w:p>
    <w:p w:rsidR="00E906C2" w:rsidRDefault="006E7381" w:rsidP="00E906C2">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p w:rsidR="006E7381" w:rsidRDefault="006E7381" w:rsidP="00E906C2">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rsidR="006E7381" w:rsidRDefault="006E7381" w:rsidP="006E738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482D78">
        <w:rPr>
          <w:rFonts w:ascii="Times New Roman" w:eastAsia="Times New Roman" w:hAnsi="Times New Roman" w:cs="Times New Roman"/>
          <w:sz w:val="28"/>
          <w:szCs w:val="28"/>
          <w:lang w:eastAsia="ru-RU"/>
        </w:rPr>
        <w:t>…………………………………………………………………………...3</w:t>
      </w:r>
    </w:p>
    <w:p w:rsidR="00FB4C5A" w:rsidRPr="00FB4C5A" w:rsidRDefault="00FB4C5A" w:rsidP="005E2D4F">
      <w:pPr>
        <w:pStyle w:val="a4"/>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B4C5A">
        <w:rPr>
          <w:rFonts w:ascii="Times New Roman" w:eastAsia="Times New Roman" w:hAnsi="Times New Roman" w:cs="Times New Roman"/>
          <w:sz w:val="28"/>
          <w:szCs w:val="28"/>
          <w:lang w:eastAsia="ru-RU"/>
        </w:rPr>
        <w:t>Развитие инклюзивного образования в России</w:t>
      </w:r>
      <w:r w:rsidR="009D0DF4">
        <w:rPr>
          <w:rFonts w:ascii="Times New Roman" w:eastAsia="Times New Roman" w:hAnsi="Times New Roman" w:cs="Times New Roman"/>
          <w:sz w:val="28"/>
          <w:szCs w:val="28"/>
          <w:lang w:eastAsia="ru-RU"/>
        </w:rPr>
        <w:t>………………………..</w:t>
      </w:r>
      <w:r w:rsidR="00482D78">
        <w:rPr>
          <w:rFonts w:ascii="Times New Roman" w:eastAsia="Times New Roman" w:hAnsi="Times New Roman" w:cs="Times New Roman"/>
          <w:sz w:val="28"/>
          <w:szCs w:val="28"/>
          <w:lang w:eastAsia="ru-RU"/>
        </w:rPr>
        <w:t>4-</w:t>
      </w:r>
    </w:p>
    <w:p w:rsidR="006E7381" w:rsidRDefault="00FB4C5A" w:rsidP="005E2D4F">
      <w:pPr>
        <w:pStyle w:val="a4"/>
        <w:numPr>
          <w:ilvl w:val="1"/>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Сущность инклюзивного образования</w:t>
      </w:r>
      <w:r w:rsidR="00482D78">
        <w:rPr>
          <w:rFonts w:ascii="Times New Roman" w:eastAsia="Times New Roman" w:hAnsi="Times New Roman" w:cs="Times New Roman"/>
          <w:sz w:val="28"/>
          <w:szCs w:val="28"/>
          <w:lang w:eastAsia="ru-RU"/>
        </w:rPr>
        <w:t>……………………………...4-6</w:t>
      </w:r>
    </w:p>
    <w:p w:rsidR="00FB4C5A" w:rsidRDefault="00FB4C5A" w:rsidP="00FB4C5A">
      <w:pPr>
        <w:pStyle w:val="a4"/>
        <w:numPr>
          <w:ilvl w:val="1"/>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Ресурсное обеспечение инклюзивного обучения</w:t>
      </w:r>
      <w:r w:rsidR="002716C7">
        <w:rPr>
          <w:rFonts w:ascii="Times New Roman" w:eastAsia="Times New Roman" w:hAnsi="Times New Roman" w:cs="Times New Roman"/>
          <w:sz w:val="28"/>
          <w:szCs w:val="28"/>
          <w:lang w:eastAsia="ru-RU"/>
        </w:rPr>
        <w:t>…………………..</w:t>
      </w:r>
      <w:r w:rsidR="00482D78">
        <w:rPr>
          <w:rFonts w:ascii="Times New Roman" w:eastAsia="Times New Roman" w:hAnsi="Times New Roman" w:cs="Times New Roman"/>
          <w:sz w:val="28"/>
          <w:szCs w:val="28"/>
          <w:lang w:eastAsia="ru-RU"/>
        </w:rPr>
        <w:t>6-</w:t>
      </w:r>
      <w:r w:rsidR="002716C7">
        <w:rPr>
          <w:rFonts w:ascii="Times New Roman" w:eastAsia="Times New Roman" w:hAnsi="Times New Roman" w:cs="Times New Roman"/>
          <w:sz w:val="28"/>
          <w:szCs w:val="28"/>
          <w:lang w:eastAsia="ru-RU"/>
        </w:rPr>
        <w:t>9</w:t>
      </w:r>
    </w:p>
    <w:p w:rsidR="00FB4C5A" w:rsidRDefault="00FB4C5A" w:rsidP="00FB4C5A">
      <w:pPr>
        <w:pStyle w:val="a4"/>
        <w:numPr>
          <w:ilvl w:val="1"/>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инклюзивного обучения</w:t>
      </w:r>
      <w:r w:rsidR="002716C7">
        <w:rPr>
          <w:rFonts w:ascii="Times New Roman" w:eastAsia="Times New Roman" w:hAnsi="Times New Roman" w:cs="Times New Roman"/>
          <w:sz w:val="28"/>
          <w:szCs w:val="28"/>
          <w:lang w:eastAsia="ru-RU"/>
        </w:rPr>
        <w:t>…………………………………..9</w:t>
      </w:r>
    </w:p>
    <w:p w:rsidR="00407B90" w:rsidRDefault="00407B90" w:rsidP="00407B90">
      <w:pPr>
        <w:pStyle w:val="a4"/>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07B90">
        <w:rPr>
          <w:rFonts w:ascii="Times New Roman" w:eastAsia="Times New Roman" w:hAnsi="Times New Roman" w:cs="Times New Roman"/>
          <w:sz w:val="28"/>
          <w:szCs w:val="28"/>
          <w:lang w:eastAsia="ru-RU"/>
        </w:rPr>
        <w:t xml:space="preserve"> Инклюзивное обучение детей с разными образовательными потребностями</w:t>
      </w:r>
      <w:r w:rsidR="000301CA">
        <w:rPr>
          <w:rFonts w:ascii="Times New Roman" w:eastAsia="Times New Roman" w:hAnsi="Times New Roman" w:cs="Times New Roman"/>
          <w:sz w:val="28"/>
          <w:szCs w:val="28"/>
          <w:lang w:eastAsia="ru-RU"/>
        </w:rPr>
        <w:t>…………………………………………………………..</w:t>
      </w:r>
      <w:r w:rsidR="002716C7">
        <w:rPr>
          <w:rFonts w:ascii="Times New Roman" w:eastAsia="Times New Roman" w:hAnsi="Times New Roman" w:cs="Times New Roman"/>
          <w:sz w:val="28"/>
          <w:szCs w:val="28"/>
          <w:lang w:eastAsia="ru-RU"/>
        </w:rPr>
        <w:t>9-</w:t>
      </w:r>
      <w:r w:rsidR="000301CA">
        <w:rPr>
          <w:rFonts w:ascii="Times New Roman" w:eastAsia="Times New Roman" w:hAnsi="Times New Roman" w:cs="Times New Roman"/>
          <w:sz w:val="28"/>
          <w:szCs w:val="28"/>
          <w:lang w:eastAsia="ru-RU"/>
        </w:rPr>
        <w:t>13</w:t>
      </w:r>
    </w:p>
    <w:p w:rsidR="00606395" w:rsidRDefault="00606395" w:rsidP="00407B90">
      <w:pPr>
        <w:pStyle w:val="a4"/>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Инклюзивное обучение на уроках химии</w:t>
      </w:r>
      <w:r w:rsidR="00E817A8">
        <w:rPr>
          <w:rFonts w:ascii="Times New Roman" w:eastAsia="Times New Roman" w:hAnsi="Times New Roman" w:cs="Times New Roman"/>
          <w:sz w:val="28"/>
          <w:szCs w:val="28"/>
          <w:lang w:eastAsia="ru-RU"/>
        </w:rPr>
        <w:t>……………………………….13</w:t>
      </w:r>
    </w:p>
    <w:p w:rsidR="00606395" w:rsidRDefault="00606395" w:rsidP="00606395">
      <w:pPr>
        <w:pStyle w:val="a4"/>
        <w:numPr>
          <w:ilvl w:val="1"/>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Занимательные задачи</w:t>
      </w:r>
      <w:r w:rsidR="00E817A8">
        <w:rPr>
          <w:rFonts w:ascii="Times New Roman" w:eastAsia="Times New Roman" w:hAnsi="Times New Roman" w:cs="Times New Roman"/>
          <w:sz w:val="28"/>
          <w:szCs w:val="28"/>
          <w:lang w:eastAsia="ru-RU"/>
        </w:rPr>
        <w:t>……………………………………………..14-15</w:t>
      </w:r>
    </w:p>
    <w:p w:rsidR="00606395" w:rsidRDefault="00606395" w:rsidP="00606395">
      <w:pPr>
        <w:pStyle w:val="a4"/>
        <w:numPr>
          <w:ilvl w:val="1"/>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06395">
        <w:rPr>
          <w:rFonts w:ascii="Times New Roman" w:eastAsia="Times New Roman" w:hAnsi="Times New Roman" w:cs="Times New Roman"/>
          <w:sz w:val="28"/>
          <w:szCs w:val="28"/>
          <w:lang w:eastAsia="ru-RU"/>
        </w:rPr>
        <w:t>Педагогические технологии на уроках химии в рамках инклюзивного образования</w:t>
      </w:r>
      <w:r w:rsidR="0077278B">
        <w:rPr>
          <w:rFonts w:ascii="Times New Roman" w:eastAsia="Times New Roman" w:hAnsi="Times New Roman" w:cs="Times New Roman"/>
          <w:sz w:val="28"/>
          <w:szCs w:val="28"/>
          <w:lang w:eastAsia="ru-RU"/>
        </w:rPr>
        <w:t>………………………………………..</w:t>
      </w:r>
      <w:r w:rsidR="00E817A8">
        <w:rPr>
          <w:rFonts w:ascii="Times New Roman" w:eastAsia="Times New Roman" w:hAnsi="Times New Roman" w:cs="Times New Roman"/>
          <w:sz w:val="28"/>
          <w:szCs w:val="28"/>
          <w:lang w:eastAsia="ru-RU"/>
        </w:rPr>
        <w:t>15-</w:t>
      </w:r>
      <w:r w:rsidR="0077278B">
        <w:rPr>
          <w:rFonts w:ascii="Times New Roman" w:eastAsia="Times New Roman" w:hAnsi="Times New Roman" w:cs="Times New Roman"/>
          <w:sz w:val="28"/>
          <w:szCs w:val="28"/>
          <w:lang w:eastAsia="ru-RU"/>
        </w:rPr>
        <w:t>18</w:t>
      </w:r>
    </w:p>
    <w:p w:rsidR="00C1710D" w:rsidRDefault="00C1710D" w:rsidP="00C1710D">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77278B">
        <w:rPr>
          <w:rFonts w:ascii="Times New Roman" w:eastAsia="Times New Roman" w:hAnsi="Times New Roman" w:cs="Times New Roman"/>
          <w:sz w:val="28"/>
          <w:szCs w:val="28"/>
          <w:lang w:eastAsia="ru-RU"/>
        </w:rPr>
        <w:t>………………………………………………………………..19-20</w:t>
      </w:r>
    </w:p>
    <w:p w:rsidR="00C1710D" w:rsidRPr="00C1710D" w:rsidRDefault="00C1710D" w:rsidP="00C1710D">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r w:rsidR="0077278B">
        <w:rPr>
          <w:rFonts w:ascii="Times New Roman" w:eastAsia="Times New Roman" w:hAnsi="Times New Roman" w:cs="Times New Roman"/>
          <w:sz w:val="28"/>
          <w:szCs w:val="28"/>
          <w:lang w:eastAsia="ru-RU"/>
        </w:rPr>
        <w:t>……………………………………….21</w:t>
      </w:r>
    </w:p>
    <w:p w:rsidR="00407B90" w:rsidRPr="00407B90" w:rsidRDefault="00407B90" w:rsidP="00407B90">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p>
    <w:p w:rsidR="006E7381" w:rsidRDefault="006E7381"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Default="006E7381"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p>
    <w:p w:rsidR="006E7381" w:rsidRPr="00E906C2" w:rsidRDefault="006E7381" w:rsidP="00FB4C5A">
      <w:pPr>
        <w:spacing w:before="100" w:beforeAutospacing="1" w:after="100" w:afterAutospacing="1" w:line="360" w:lineRule="auto"/>
        <w:rPr>
          <w:rFonts w:ascii="Times New Roman" w:eastAsia="Times New Roman" w:hAnsi="Times New Roman" w:cs="Times New Roman"/>
          <w:i/>
          <w:sz w:val="28"/>
          <w:szCs w:val="28"/>
          <w:lang w:eastAsia="ru-RU"/>
        </w:rPr>
      </w:pPr>
      <w:r w:rsidRPr="00E906C2">
        <w:rPr>
          <w:rFonts w:ascii="Times New Roman" w:eastAsia="Times New Roman" w:hAnsi="Times New Roman" w:cs="Times New Roman"/>
          <w:i/>
          <w:sz w:val="28"/>
          <w:szCs w:val="28"/>
          <w:lang w:eastAsia="ru-RU"/>
        </w:rPr>
        <w:lastRenderedPageBreak/>
        <w:t>Введение</w:t>
      </w:r>
    </w:p>
    <w:p w:rsidR="00235987" w:rsidRPr="00235987" w:rsidRDefault="00235987" w:rsidP="00235987">
      <w:pPr>
        <w:spacing w:before="100" w:beforeAutospacing="1" w:after="100" w:afterAutospacing="1" w:line="360" w:lineRule="auto"/>
        <w:jc w:val="right"/>
        <w:rPr>
          <w:rFonts w:ascii="Times New Roman" w:eastAsia="Times New Roman" w:hAnsi="Times New Roman" w:cs="Times New Roman"/>
          <w:sz w:val="28"/>
          <w:szCs w:val="28"/>
          <w:lang w:eastAsia="ru-RU"/>
        </w:rPr>
      </w:pPr>
      <w:r w:rsidRPr="00235987">
        <w:rPr>
          <w:rFonts w:ascii="Times New Roman" w:eastAsia="Times New Roman" w:hAnsi="Times New Roman" w:cs="Times New Roman"/>
          <w:sz w:val="28"/>
          <w:szCs w:val="28"/>
          <w:lang w:eastAsia="ru-RU"/>
        </w:rPr>
        <w:t>«Все люди в равной мере имеют право на образование  и должн</w:t>
      </w:r>
      <w:r>
        <w:rPr>
          <w:rFonts w:ascii="Times New Roman" w:eastAsia="Times New Roman" w:hAnsi="Times New Roman" w:cs="Times New Roman"/>
          <w:sz w:val="28"/>
          <w:szCs w:val="28"/>
          <w:lang w:eastAsia="ru-RU"/>
        </w:rPr>
        <w:t>ы пользоваться плодами науки. »</w:t>
      </w:r>
      <w:r w:rsidRPr="00235987">
        <w:rPr>
          <w:rFonts w:ascii="Times New Roman" w:eastAsia="Times New Roman" w:hAnsi="Times New Roman" w:cs="Times New Roman"/>
          <w:sz w:val="28"/>
          <w:szCs w:val="28"/>
          <w:lang w:eastAsia="ru-RU"/>
        </w:rPr>
        <w:br/>
      </w:r>
      <w:r w:rsidRPr="00235987">
        <w:rPr>
          <w:rFonts w:ascii="Times New Roman" w:eastAsia="Times New Roman" w:hAnsi="Times New Roman" w:cs="Times New Roman"/>
          <w:i/>
          <w:iCs/>
          <w:sz w:val="28"/>
          <w:szCs w:val="28"/>
          <w:lang w:eastAsia="ru-RU"/>
        </w:rPr>
        <w:t>Фридрих Энгельс.</w:t>
      </w:r>
    </w:p>
    <w:p w:rsidR="00235987" w:rsidRPr="00235987" w:rsidRDefault="00235987" w:rsidP="00235987">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5987">
        <w:rPr>
          <w:rFonts w:ascii="Times New Roman" w:eastAsia="Times New Roman" w:hAnsi="Times New Roman" w:cs="Times New Roman"/>
          <w:sz w:val="28"/>
          <w:szCs w:val="28"/>
          <w:lang w:eastAsia="ru-RU"/>
        </w:rPr>
        <w:t>Образование – неотъемлемое право человека. Особое место в системе отечественного образования занимают дети с ограниченными возможностями.</w:t>
      </w:r>
    </w:p>
    <w:p w:rsidR="00235987" w:rsidRDefault="00235987" w:rsidP="00235987">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5987">
        <w:rPr>
          <w:rFonts w:ascii="Times New Roman" w:eastAsia="Times New Roman" w:hAnsi="Times New Roman" w:cs="Times New Roman"/>
          <w:sz w:val="28"/>
          <w:szCs w:val="28"/>
          <w:lang w:eastAsia="ru-RU"/>
        </w:rPr>
        <w:t>В настоящее время каждый ребёнок нашей страны может выбрать то учебное заведение и ту форму обучения, которые для него наиболее удобны и приемлемы. Одна из таких форм – интегрированная форма обучения, являющаяся сегодня ведущей тенденцией государственной политики образования большинства стран мира.</w:t>
      </w:r>
    </w:p>
    <w:p w:rsidR="006E7381" w:rsidRDefault="006E7381" w:rsidP="00235987">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Изучить основные принципы и подходы инклюзивного образования.</w:t>
      </w:r>
    </w:p>
    <w:p w:rsidR="006E7381" w:rsidRDefault="006E7381" w:rsidP="00235987">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6E7381" w:rsidRDefault="006E7381" w:rsidP="006E7381">
      <w:pPr>
        <w:pStyle w:val="a4"/>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нормативно- правовую базу в области инклюзивного обучения в России.</w:t>
      </w:r>
    </w:p>
    <w:p w:rsidR="006E7381" w:rsidRDefault="00B3050B" w:rsidP="006E7381">
      <w:pPr>
        <w:pStyle w:val="a4"/>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Определить</w:t>
      </w:r>
      <w:r w:rsidR="006E7381">
        <w:rPr>
          <w:rFonts w:ascii="Times New Roman" w:eastAsia="Times New Roman" w:hAnsi="Times New Roman" w:cs="Times New Roman"/>
          <w:sz w:val="28"/>
          <w:szCs w:val="28"/>
          <w:lang w:eastAsia="ru-RU"/>
        </w:rPr>
        <w:t xml:space="preserve"> основные принципы инклюзивного образования.</w:t>
      </w:r>
    </w:p>
    <w:p w:rsidR="00B3050B" w:rsidRPr="00B3050B" w:rsidRDefault="00B3050B" w:rsidP="00B3050B">
      <w:pPr>
        <w:pStyle w:val="a4"/>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Выявить </w:t>
      </w:r>
      <w:r w:rsidRPr="00B3050B">
        <w:rPr>
          <w:rFonts w:ascii="Times New Roman" w:eastAsia="Times New Roman" w:hAnsi="Times New Roman" w:cs="Times New Roman"/>
          <w:sz w:val="28"/>
          <w:szCs w:val="28"/>
          <w:lang w:eastAsia="ru-RU"/>
        </w:rPr>
        <w:t>у систе</w:t>
      </w:r>
      <w:r>
        <w:rPr>
          <w:rFonts w:ascii="Times New Roman" w:eastAsia="Times New Roman" w:hAnsi="Times New Roman" w:cs="Times New Roman"/>
          <w:sz w:val="28"/>
          <w:szCs w:val="28"/>
          <w:lang w:eastAsia="ru-RU"/>
        </w:rPr>
        <w:t>мы инклюзивного образования</w:t>
      </w:r>
      <w:r w:rsidRPr="00B3050B">
        <w:rPr>
          <w:rFonts w:ascii="Times New Roman" w:eastAsia="Times New Roman" w:hAnsi="Times New Roman" w:cs="Times New Roman"/>
          <w:sz w:val="28"/>
          <w:szCs w:val="28"/>
          <w:lang w:eastAsia="ru-RU"/>
        </w:rPr>
        <w:t xml:space="preserve"> свои плюсы и минусы.</w:t>
      </w:r>
    </w:p>
    <w:p w:rsidR="00FB4C5A" w:rsidRPr="00FB4C5A" w:rsidRDefault="00FB4C5A" w:rsidP="00FB4C5A">
      <w:pPr>
        <w:pStyle w:val="a4"/>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особенности инклюзивного</w:t>
      </w:r>
      <w:r w:rsidRPr="00FB4C5A">
        <w:rPr>
          <w:rFonts w:ascii="Times New Roman" w:eastAsia="Times New Roman" w:hAnsi="Times New Roman" w:cs="Times New Roman"/>
          <w:sz w:val="28"/>
          <w:szCs w:val="28"/>
          <w:lang w:eastAsia="ru-RU"/>
        </w:rPr>
        <w:t xml:space="preserve"> обучение детей с разными образовательными потребностями</w:t>
      </w:r>
      <w:r>
        <w:rPr>
          <w:rFonts w:ascii="Times New Roman" w:eastAsia="Times New Roman" w:hAnsi="Times New Roman" w:cs="Times New Roman"/>
          <w:sz w:val="28"/>
          <w:szCs w:val="28"/>
          <w:lang w:eastAsia="ru-RU"/>
        </w:rPr>
        <w:t>.</w:t>
      </w:r>
    </w:p>
    <w:p w:rsidR="006E7381" w:rsidRPr="006E7381" w:rsidRDefault="00FB4C5A" w:rsidP="006E7381">
      <w:pPr>
        <w:pStyle w:val="a4"/>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Описать технологии инклюзивного обучения на уроках химии.</w:t>
      </w:r>
    </w:p>
    <w:p w:rsidR="00FB4C5A" w:rsidRDefault="00FB4C5A" w:rsidP="00FC46F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FB4C5A" w:rsidRDefault="00FB4C5A" w:rsidP="00FC46F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FB4C5A" w:rsidRDefault="00FB4C5A" w:rsidP="00FC46F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906C2" w:rsidRDefault="00E906C2" w:rsidP="00E906C2">
      <w:pPr>
        <w:pStyle w:val="a4"/>
        <w:spacing w:before="100" w:beforeAutospacing="1" w:after="100" w:afterAutospacing="1" w:line="360" w:lineRule="auto"/>
        <w:rPr>
          <w:rFonts w:ascii="Times New Roman" w:eastAsia="Times New Roman" w:hAnsi="Times New Roman" w:cs="Times New Roman"/>
          <w:i/>
          <w:sz w:val="28"/>
          <w:szCs w:val="28"/>
          <w:lang w:eastAsia="ru-RU"/>
        </w:rPr>
      </w:pPr>
    </w:p>
    <w:p w:rsidR="00700AD4" w:rsidRPr="00E906C2" w:rsidRDefault="00700AD4" w:rsidP="00E906C2">
      <w:pPr>
        <w:pStyle w:val="a4"/>
        <w:numPr>
          <w:ilvl w:val="0"/>
          <w:numId w:val="6"/>
        </w:numPr>
        <w:spacing w:before="100" w:beforeAutospacing="1" w:after="100" w:afterAutospacing="1" w:line="360" w:lineRule="auto"/>
        <w:jc w:val="center"/>
        <w:rPr>
          <w:rFonts w:ascii="Times New Roman" w:eastAsia="Times New Roman" w:hAnsi="Times New Roman" w:cs="Times New Roman"/>
          <w:i/>
          <w:sz w:val="28"/>
          <w:szCs w:val="28"/>
          <w:lang w:eastAsia="ru-RU"/>
        </w:rPr>
      </w:pPr>
      <w:r w:rsidRPr="00E906C2">
        <w:rPr>
          <w:rFonts w:ascii="Times New Roman" w:eastAsia="Times New Roman" w:hAnsi="Times New Roman" w:cs="Times New Roman"/>
          <w:i/>
          <w:sz w:val="28"/>
          <w:szCs w:val="28"/>
          <w:lang w:eastAsia="ru-RU"/>
        </w:rPr>
        <w:lastRenderedPageBreak/>
        <w:t>Развитие ин</w:t>
      </w:r>
      <w:r w:rsidR="00FC46F0" w:rsidRPr="00E906C2">
        <w:rPr>
          <w:rFonts w:ascii="Times New Roman" w:eastAsia="Times New Roman" w:hAnsi="Times New Roman" w:cs="Times New Roman"/>
          <w:i/>
          <w:sz w:val="28"/>
          <w:szCs w:val="28"/>
          <w:lang w:eastAsia="ru-RU"/>
        </w:rPr>
        <w:t>клюзивного образования в России</w:t>
      </w:r>
    </w:p>
    <w:p w:rsidR="00FB4C5A" w:rsidRPr="00FB4C5A" w:rsidRDefault="00FB4C5A" w:rsidP="00FB4C5A">
      <w:pPr>
        <w:pStyle w:val="a4"/>
        <w:numPr>
          <w:ilvl w:val="1"/>
          <w:numId w:val="7"/>
        </w:numPr>
        <w:spacing w:before="100" w:beforeAutospacing="1" w:after="100" w:afterAutospacing="1" w:line="360" w:lineRule="auto"/>
        <w:rPr>
          <w:rFonts w:ascii="Times New Roman" w:eastAsia="Times New Roman" w:hAnsi="Times New Roman" w:cs="Times New Roman"/>
          <w:i/>
          <w:sz w:val="28"/>
          <w:szCs w:val="28"/>
          <w:lang w:eastAsia="ru-RU"/>
        </w:rPr>
      </w:pPr>
      <w:r w:rsidRPr="00FB4C5A">
        <w:rPr>
          <w:rFonts w:ascii="Times New Roman" w:eastAsia="Times New Roman" w:hAnsi="Times New Roman" w:cs="Times New Roman"/>
          <w:i/>
          <w:sz w:val="28"/>
          <w:szCs w:val="28"/>
          <w:lang w:eastAsia="ru-RU"/>
        </w:rPr>
        <w:t>Сущность инклюзивного образования</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Инклюзивное образование – термин, используемый для описания процесса обучения детей с особыми потребностями в общеобразовательных (массовых) школах.</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специальные условия для детей, имеющих особые образовательные потребности.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 инвалидов.</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Конвенцией о правах ребенка и Протоколом №1 Европейской конвенции о защите п</w:t>
      </w:r>
      <w:r>
        <w:rPr>
          <w:rFonts w:ascii="Times New Roman" w:eastAsia="Times New Roman" w:hAnsi="Times New Roman" w:cs="Times New Roman"/>
          <w:sz w:val="28"/>
          <w:szCs w:val="28"/>
          <w:lang w:eastAsia="ru-RU"/>
        </w:rPr>
        <w:t xml:space="preserve">рав человека и основных свобод. </w:t>
      </w:r>
      <w:r w:rsidR="0016219E" w:rsidRPr="00700AD4">
        <w:rPr>
          <w:rFonts w:ascii="Times New Roman" w:eastAsia="Times New Roman" w:hAnsi="Times New Roman" w:cs="Times New Roman"/>
          <w:sz w:val="28"/>
          <w:szCs w:val="28"/>
          <w:lang w:eastAsia="ru-RU"/>
        </w:rPr>
        <w:t>Данный закон позволяет осуществлять образование детей с ограниченными возможностями здоровья в системе общего образования, наделяя родителей ребёнка правом выбора образовательного учреждения.</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Только с согласия родителей возможно направление детей с нарушениями в развитии в специальные образовательные учреждения (заключения медико-социальной экспертизы и психолого-медико-педагогической комиссии носят рекомендательный характер). Но на практике добиться принятия ребенка с серьезными физическими нарушениями в общеобразовательную школу можно в основном только через суд. Родители неохотно отстаивают права подобным образом, понимая, что если они определят ребенка в школу через решение суда, долго он там учиться вряд ли сможет.</w:t>
      </w:r>
    </w:p>
    <w:p w:rsidR="0016219E" w:rsidRPr="00700AD4" w:rsidRDefault="0016219E"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lastRenderedPageBreak/>
        <w:t>Развитие инклюзивного образования в России - обязанность социального государства, взявшего на себя ряд обязательств по отношению к детям-инвалидам. Успешность реализации этих обязательств зависит не только от государства, но и от позиции общества по отношению к лицам с ограниченными возможностями вообще и к образованию этих детей-инвалидов, в частности.</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До сих пор в РФ предпочтение отдаётся традиционной системе образования детей - инвалидов в специализированных учебных заведениях. Прежде всего, стоит отметить, что целью инклюзивного образования является создание безбарьерной среды в обучении и профессиональной подготовке людей с ограниченными возможностями здоровья. Ежегодно статистикой фиксируется рост числа детей с различными заболеваниями. Многие из них, в том числе инвалиды, имеют ограничения для занятий в массовой общеобразовательной системе. Такие дети на основании медицинских документов обучаются на дому при школах по месту жительства, что нередко приводит к его изоляции от детского коллектива, формированию у ребенка замкнутости, нежелания и боязни общения с другими людьми, поэтому осуществляется попытка интегрировать детей с ограниченными возможностями в массовую школу в полном объеме. Но не всех детей с ограниченными возможностями можно включать в образовательный процесс в обычный класс. Это связано со спецификой заболевания каждого отдельно взятого ребенка. Кроме того, включение в образовательный процесс таких детей в массовой школе, требует дополнительных материальных ресурсов.</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В развитых странах Запада взят курс на инклюзивное образование детей-инвалидов в массовой школе вместе со здоровыми сверстниками, дающее лучшие результаты в подготовке детей к последующей жизни и их включению в общество.</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6219E" w:rsidRPr="00700AD4">
        <w:rPr>
          <w:rFonts w:ascii="Times New Roman" w:eastAsia="Times New Roman" w:hAnsi="Times New Roman" w:cs="Times New Roman"/>
          <w:sz w:val="28"/>
          <w:szCs w:val="28"/>
          <w:lang w:eastAsia="ru-RU"/>
        </w:rPr>
        <w:t>Вопрос об инклюзивном образовании в последние годы стал достаточно актуальным, а внедрение его в массовые школы - модным. Можно ли говорить о моде, когда речь идёт о столь хрупких, ранимых и самых дорогих для нас созданиях - детях? Веяние «заграничной моды»… Не стоит забывать о менталитете европейца и русского человека, об оснащении наших школ и подготовке педагога в целом. Готовы ли наши родители видеть в своих рядах детей с особыми образовательными потребностями? Готовы ли наши дети быть другом такого ребёнка? Готовы ли сами учителя? Будет ли комфортно ребёнку, имеющему особые образовательные потребности в массовой школе? Помогут ли педагоги, работники образовательных учреждений, осуществить мечту этого ребёнка? Смогут ли создать такие условия, при которых ребёнок будет радоваться каждому дню, проведённому в школе, а родители будут счастливы от того, каких успехов добивается их любимое дитя? Если смогут, то однозначно стоит сказать, что инклюзивное образование не просто может, а должно быть в наших школах.</w:t>
      </w:r>
    </w:p>
    <w:p w:rsidR="0016219E"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Как у любой медали две стороны, так и у системы инклюзивного образования есть свои плюсы и минусы.</w:t>
      </w:r>
    </w:p>
    <w:p w:rsidR="00FB4C5A" w:rsidRPr="00FB4C5A" w:rsidRDefault="00FB4C5A" w:rsidP="00FB4C5A">
      <w:pPr>
        <w:pStyle w:val="a4"/>
        <w:numPr>
          <w:ilvl w:val="1"/>
          <w:numId w:val="6"/>
        </w:numPr>
        <w:spacing w:before="100" w:beforeAutospacing="1" w:after="100" w:afterAutospacing="1" w:line="360" w:lineRule="auto"/>
        <w:jc w:val="both"/>
        <w:rPr>
          <w:rFonts w:ascii="Times New Roman" w:eastAsia="Times New Roman" w:hAnsi="Times New Roman" w:cs="Times New Roman"/>
          <w:i/>
          <w:sz w:val="28"/>
          <w:szCs w:val="28"/>
          <w:lang w:eastAsia="ru-RU"/>
        </w:rPr>
      </w:pPr>
      <w:r w:rsidRPr="00FB4C5A">
        <w:rPr>
          <w:rFonts w:ascii="Times New Roman" w:eastAsia="Times New Roman" w:hAnsi="Times New Roman" w:cs="Times New Roman"/>
          <w:i/>
          <w:sz w:val="28"/>
          <w:szCs w:val="28"/>
          <w:lang w:eastAsia="ru-RU"/>
        </w:rPr>
        <w:t>Ресурсное обеспечение инклюзивного обучения</w:t>
      </w:r>
    </w:p>
    <w:p w:rsidR="0016219E" w:rsidRPr="00700AD4" w:rsidRDefault="0016219E"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t>Как отмечалось выше, необходимо определённое ресурсное обеспечение при применении данной образовательной системы, которое включает в себя:</w:t>
      </w:r>
    </w:p>
    <w:p w:rsidR="0016219E" w:rsidRPr="00700AD4" w:rsidRDefault="0016219E" w:rsidP="00700AD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t>Возможность организации различных форм обучения (индивидуально, в паре, в группе) и варианты условий обучения (в школе, на дому, комбинированно).</w:t>
      </w:r>
    </w:p>
    <w:p w:rsidR="0016219E" w:rsidRPr="00700AD4" w:rsidRDefault="0016219E" w:rsidP="00700AD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t xml:space="preserve">Техническое оснащение образовательных учреждений. Обучение в обычной массовой школе может привести к возникновению определенных серьезных проблем, связанных с длительным пребыванием ребенка на лечении, с систематическими пропусками </w:t>
      </w:r>
      <w:r w:rsidRPr="00700AD4">
        <w:rPr>
          <w:rFonts w:ascii="Times New Roman" w:eastAsia="Times New Roman" w:hAnsi="Times New Roman" w:cs="Times New Roman"/>
          <w:sz w:val="28"/>
          <w:szCs w:val="28"/>
          <w:lang w:eastAsia="ru-RU"/>
        </w:rPr>
        <w:lastRenderedPageBreak/>
        <w:t>занятий по состоянию здоровья, поэтому необходимо оснащение современными компьютерными классами, имеющими возможность использовать ИКТ при работе с учеником дома или возможности дистанционного обучения. Необходимо техническое оснащение не только ИКТ, но и оснащение техническими средствами обучения. Если в школу поступает ребёнок с нарушениями опорно-двигательного аппарата, зрения и слуха, необходимо переоборудование не только отдельных кабинетов, но и школы в целом для безопасного и беспрепятственного передвижения ребёнка с ограниченными возможностями здоровья в стенах учебного заведения. Если это незрячие дети, то им должен быть обеспечен доступ к литературе, напечатанной шрифтом брайля, а также должен быть предоставлен компьютер, оборудованный специализированным программным обеспечением. Не все дети с инвалидностью смогут и захотят пойти обучаться в общую школу. Дети с тяжелыми ментальными или мультинарушениями вряд ли смогут освоить программу даже при наличии индивидуального учебного плана и вспомогательных средств.</w:t>
      </w:r>
    </w:p>
    <w:p w:rsidR="0016219E" w:rsidRPr="00700AD4" w:rsidRDefault="0016219E" w:rsidP="00700AD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t>Образование в современных условиях требует подготовки конкурентоспособных специалистов, обладающих высоким уровнем знаний умений и навыков в области инклюзивного образования, а так же творческим потенциалом. Педагог должен не только вовлечь учащихся в творческую деятельность, но и научить развивать их собственный творческий потенциал. Стремление педагога найти диалог с каждым учащимся является основой профессионального успеха. Важным фактором в подготовке будущих учителей к работе в условиях инклюзивного образования является соответствие их личностных качеств требованиям, предъявляемым данной работой с учащимися.</w:t>
      </w:r>
    </w:p>
    <w:p w:rsidR="0016219E" w:rsidRPr="00700AD4" w:rsidRDefault="0016219E" w:rsidP="00700AD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t>Разработка специальных учебных курсов для педагогов и других учащихся, направленных на развитие их взаимодействия с детьми с ограниченными возможностями здоровья.</w:t>
      </w:r>
    </w:p>
    <w:p w:rsidR="0016219E" w:rsidRPr="00700AD4" w:rsidRDefault="0016219E" w:rsidP="00700AD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lastRenderedPageBreak/>
        <w:t>Разработка специальных программ, направленных на облегчение процесса адаптации детей в общеобразовательном учреждении, а также программ коррекционно-развивающих занятий.</w:t>
      </w:r>
    </w:p>
    <w:p w:rsidR="0016219E" w:rsidRPr="00700AD4" w:rsidRDefault="0016219E" w:rsidP="00700AD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00AD4">
        <w:rPr>
          <w:rFonts w:ascii="Times New Roman" w:eastAsia="Times New Roman" w:hAnsi="Times New Roman" w:cs="Times New Roman"/>
          <w:sz w:val="28"/>
          <w:szCs w:val="28"/>
          <w:lang w:eastAsia="ru-RU"/>
        </w:rPr>
        <w:t>Дополнительная служба сопровождения учащихся с ограниченными возможностями. В современной школе под дополнительной службой сопровождения подразумевают медиков, логопедов, психологов и т. д. Но не стоит забывать и о тех специалистах, которые нужны определённой категории детей. Например, неслышащему нужен сурдопереводчик или сам учитель должен владеть языком дактиля и жестов; незрячему - необходим тифлопедагог, который будет направлять, помогать, или, опять же, сам учитель должен знать шрифт Брайля. Учитель должен быть компетентен во многих областях знаний. Об этом уже излагалось выше, когда речь шла о подготовке специалистов.</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Таким образом, инклюзия в образовании - это процесс, осуществление которого предполагает не только техническое или организационное изменение системы, но и изменение философии, образования. Причём, изменения при инклюзии, затрагивают в значительно, большей степени массовые школы, нежели специальные.</w:t>
      </w:r>
    </w:p>
    <w:p w:rsidR="0016219E" w:rsidRPr="00700AD4"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 xml:space="preserve">Однако при всей важности идеи инклюзивного образования надо понимать, что в существующих условиях оно вряд ли станет доступным для всех детей с нарушениями: прежде всего, оно вряд ли коснется детей с нарушениями в тяжелой форме. Эта категория детей с сенсорными нарушениями в тяжелой форме являются перспективной группой, и они способны и должны получать образование наравне со здоровыми сверстниками при наличии необходимых средств реабилитации. Дети с тяжелыми физическими нарушениями (незрячие, неслышащие и дети, перемещающиеся при помощи; инвалидной коляски) должны иметь право выбора места получения образования, и это право должно быть закреплено в </w:t>
      </w:r>
      <w:r w:rsidR="0016219E" w:rsidRPr="00700AD4">
        <w:rPr>
          <w:rFonts w:ascii="Times New Roman" w:eastAsia="Times New Roman" w:hAnsi="Times New Roman" w:cs="Times New Roman"/>
          <w:sz w:val="28"/>
          <w:szCs w:val="28"/>
          <w:lang w:eastAsia="ru-RU"/>
        </w:rPr>
        <w:lastRenderedPageBreak/>
        <w:t>системе федерального законодательства и регламентировано на уровне практики.</w:t>
      </w:r>
    </w:p>
    <w:p w:rsidR="0016219E" w:rsidRDefault="00FC46F0" w:rsidP="00700A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19E" w:rsidRPr="00700AD4">
        <w:rPr>
          <w:rFonts w:ascii="Times New Roman" w:eastAsia="Times New Roman" w:hAnsi="Times New Roman" w:cs="Times New Roman"/>
          <w:sz w:val="28"/>
          <w:szCs w:val="28"/>
          <w:lang w:eastAsia="ru-RU"/>
        </w:rPr>
        <w:t>По результатам опроса абсолютное большинство, как родителей, так и учителей (в среднем три четверти) убеждены, что с помощью инклюзивного образования дети-инвалиды лучше подготовятся к жизни в обществе и адаптируются в нем. Обучение таких детей в общей школе существенно облегчит их дальнейшую социальную интеграцию, а также повысит уровень мотивированности и комфорта при получении ими послешкольного образования, а также позитивным образом скажется на воспитании толерантного отношения среди здоровых учеников.</w:t>
      </w:r>
    </w:p>
    <w:p w:rsidR="001F1B41" w:rsidRPr="00FB4C5A" w:rsidRDefault="005E2D4F" w:rsidP="001F1B41">
      <w:pPr>
        <w:spacing w:before="100" w:beforeAutospacing="1" w:after="100" w:afterAutospacing="1"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1.3</w:t>
      </w:r>
      <w:r w:rsidR="00FB4C5A" w:rsidRPr="00FB4C5A">
        <w:rPr>
          <w:rFonts w:ascii="Times New Roman" w:eastAsia="Times New Roman" w:hAnsi="Times New Roman" w:cs="Times New Roman"/>
          <w:bCs/>
          <w:i/>
          <w:sz w:val="28"/>
          <w:szCs w:val="28"/>
          <w:lang w:eastAsia="ru-RU"/>
        </w:rPr>
        <w:t xml:space="preserve">. </w:t>
      </w:r>
      <w:r w:rsidR="001F1B41" w:rsidRPr="00FB4C5A">
        <w:rPr>
          <w:rFonts w:ascii="Times New Roman" w:eastAsia="Times New Roman" w:hAnsi="Times New Roman" w:cs="Times New Roman"/>
          <w:bCs/>
          <w:i/>
          <w:sz w:val="28"/>
          <w:szCs w:val="28"/>
          <w:lang w:eastAsia="ru-RU"/>
        </w:rPr>
        <w:t>Принципы инклюзивного образования:</w:t>
      </w:r>
      <w:r w:rsidR="001F1B41" w:rsidRPr="00FB4C5A">
        <w:rPr>
          <w:rFonts w:ascii="Times New Roman" w:eastAsia="Times New Roman" w:hAnsi="Times New Roman" w:cs="Times New Roman"/>
          <w:i/>
          <w:sz w:val="28"/>
          <w:szCs w:val="28"/>
          <w:lang w:eastAsia="ru-RU"/>
        </w:rPr>
        <w:t xml:space="preserve"> </w:t>
      </w:r>
    </w:p>
    <w:p w:rsidR="001F1B41" w:rsidRDefault="001F1B41" w:rsidP="001F1B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1F1B41">
        <w:rPr>
          <w:rFonts w:ascii="Times New Roman" w:eastAsia="Times New Roman" w:hAnsi="Times New Roman" w:cs="Times New Roman"/>
          <w:sz w:val="28"/>
          <w:szCs w:val="28"/>
          <w:lang w:eastAsia="ru-RU"/>
        </w:rPr>
        <w:t>Ценность человека не зависит от его с</w:t>
      </w:r>
      <w:r>
        <w:rPr>
          <w:rFonts w:ascii="Times New Roman" w:eastAsia="Times New Roman" w:hAnsi="Times New Roman" w:cs="Times New Roman"/>
          <w:sz w:val="28"/>
          <w:szCs w:val="28"/>
          <w:lang w:eastAsia="ru-RU"/>
        </w:rPr>
        <w:t xml:space="preserve">пособностей и достижений. </w:t>
      </w:r>
      <w:r>
        <w:rPr>
          <w:rFonts w:ascii="Times New Roman" w:eastAsia="Times New Roman" w:hAnsi="Times New Roman" w:cs="Times New Roman"/>
          <w:sz w:val="28"/>
          <w:szCs w:val="28"/>
          <w:lang w:eastAsia="ru-RU"/>
        </w:rPr>
        <w:br/>
        <w:t>2.  </w:t>
      </w:r>
      <w:r w:rsidRPr="001F1B41">
        <w:rPr>
          <w:rFonts w:ascii="Times New Roman" w:eastAsia="Times New Roman" w:hAnsi="Times New Roman" w:cs="Times New Roman"/>
          <w:sz w:val="28"/>
          <w:szCs w:val="28"/>
          <w:lang w:eastAsia="ru-RU"/>
        </w:rPr>
        <w:t xml:space="preserve">Каждый человек способен чувствовать и думать. </w:t>
      </w:r>
      <w:r w:rsidRPr="001F1B41">
        <w:rPr>
          <w:rFonts w:ascii="Times New Roman" w:eastAsia="Times New Roman" w:hAnsi="Times New Roman" w:cs="Times New Roman"/>
          <w:sz w:val="28"/>
          <w:szCs w:val="28"/>
          <w:lang w:eastAsia="ru-RU"/>
        </w:rPr>
        <w:br/>
        <w:t xml:space="preserve">3.   Каждый человек имеет право на общение и на то, чтобы быть </w:t>
      </w:r>
      <w:r>
        <w:rPr>
          <w:rFonts w:ascii="Times New Roman" w:eastAsia="Times New Roman" w:hAnsi="Times New Roman" w:cs="Times New Roman"/>
          <w:sz w:val="28"/>
          <w:szCs w:val="28"/>
          <w:lang w:eastAsia="ru-RU"/>
        </w:rPr>
        <w:t xml:space="preserve">услышанным. </w:t>
      </w:r>
      <w:r>
        <w:rPr>
          <w:rFonts w:ascii="Times New Roman" w:eastAsia="Times New Roman" w:hAnsi="Times New Roman" w:cs="Times New Roman"/>
          <w:sz w:val="28"/>
          <w:szCs w:val="28"/>
          <w:lang w:eastAsia="ru-RU"/>
        </w:rPr>
        <w:br/>
        <w:t xml:space="preserve">4.  Все </w:t>
      </w:r>
      <w:r w:rsidRPr="001F1B41">
        <w:rPr>
          <w:rFonts w:ascii="Times New Roman" w:eastAsia="Times New Roman" w:hAnsi="Times New Roman" w:cs="Times New Roman"/>
          <w:sz w:val="28"/>
          <w:szCs w:val="28"/>
          <w:lang w:eastAsia="ru-RU"/>
        </w:rPr>
        <w:t xml:space="preserve">люди нуждаются друг в друге. </w:t>
      </w:r>
      <w:r w:rsidRPr="001F1B41">
        <w:rPr>
          <w:rFonts w:ascii="Times New Roman" w:eastAsia="Times New Roman" w:hAnsi="Times New Roman" w:cs="Times New Roman"/>
          <w:sz w:val="28"/>
          <w:szCs w:val="28"/>
          <w:lang w:eastAsia="ru-RU"/>
        </w:rPr>
        <w:br/>
        <w:t xml:space="preserve">5.   Подлинное образование может осуществляться только в контексте </w:t>
      </w:r>
      <w:r>
        <w:rPr>
          <w:rFonts w:ascii="Times New Roman" w:eastAsia="Times New Roman" w:hAnsi="Times New Roman" w:cs="Times New Roman"/>
          <w:sz w:val="28"/>
          <w:szCs w:val="28"/>
          <w:lang w:eastAsia="ru-RU"/>
        </w:rPr>
        <w:t xml:space="preserve">реальных взаимоотношений. </w:t>
      </w:r>
      <w:r>
        <w:rPr>
          <w:rFonts w:ascii="Times New Roman" w:eastAsia="Times New Roman" w:hAnsi="Times New Roman" w:cs="Times New Roman"/>
          <w:sz w:val="28"/>
          <w:szCs w:val="28"/>
          <w:lang w:eastAsia="ru-RU"/>
        </w:rPr>
        <w:br/>
        <w:t>6.  </w:t>
      </w:r>
      <w:r w:rsidRPr="001F1B41">
        <w:rPr>
          <w:rFonts w:ascii="Times New Roman" w:eastAsia="Times New Roman" w:hAnsi="Times New Roman" w:cs="Times New Roman"/>
          <w:sz w:val="28"/>
          <w:szCs w:val="28"/>
          <w:lang w:eastAsia="ru-RU"/>
        </w:rPr>
        <w:t xml:space="preserve">Все люди нуждаются в поддержке и дружбе ровесников. </w:t>
      </w:r>
      <w:r w:rsidRPr="001F1B41">
        <w:rPr>
          <w:rFonts w:ascii="Times New Roman" w:eastAsia="Times New Roman" w:hAnsi="Times New Roman" w:cs="Times New Roman"/>
          <w:sz w:val="28"/>
          <w:szCs w:val="28"/>
          <w:lang w:eastAsia="ru-RU"/>
        </w:rPr>
        <w:br/>
        <w:t xml:space="preserve">7.   Для всех обучающихся достижение прогресса скорее может быть в том, что они могут делать, чем в том, что не могут. </w:t>
      </w:r>
      <w:r w:rsidRPr="001F1B41">
        <w:rPr>
          <w:rFonts w:ascii="Times New Roman" w:eastAsia="Times New Roman" w:hAnsi="Times New Roman" w:cs="Times New Roman"/>
          <w:sz w:val="28"/>
          <w:szCs w:val="28"/>
          <w:lang w:eastAsia="ru-RU"/>
        </w:rPr>
        <w:br/>
        <w:t xml:space="preserve">8.    Разнообразие усиливает все стороны жизни человека. </w:t>
      </w:r>
    </w:p>
    <w:p w:rsidR="00805FDD" w:rsidRPr="00FB4C5A" w:rsidRDefault="00FB4C5A" w:rsidP="001F1B41">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FB4C5A">
        <w:rPr>
          <w:rFonts w:ascii="Times New Roman" w:eastAsia="Times New Roman" w:hAnsi="Times New Roman" w:cs="Times New Roman"/>
          <w:i/>
          <w:sz w:val="28"/>
          <w:szCs w:val="28"/>
          <w:lang w:eastAsia="ru-RU"/>
        </w:rPr>
        <w:t xml:space="preserve">2. </w:t>
      </w:r>
      <w:r w:rsidR="00805FDD" w:rsidRPr="00FB4C5A">
        <w:rPr>
          <w:rFonts w:ascii="Times New Roman" w:eastAsia="Times New Roman" w:hAnsi="Times New Roman" w:cs="Times New Roman"/>
          <w:i/>
          <w:sz w:val="28"/>
          <w:szCs w:val="28"/>
          <w:lang w:eastAsia="ru-RU"/>
        </w:rPr>
        <w:t>Инклюзивное обучение детей с разными образовательными потребностями</w:t>
      </w:r>
    </w:p>
    <w:p w:rsidR="0023437C" w:rsidRPr="00805FDD" w:rsidRDefault="0023437C" w:rsidP="00805FDD">
      <w:pPr>
        <w:pStyle w:val="a3"/>
        <w:spacing w:line="360" w:lineRule="auto"/>
        <w:jc w:val="both"/>
        <w:rPr>
          <w:sz w:val="28"/>
          <w:szCs w:val="28"/>
        </w:rPr>
      </w:pPr>
      <w:r w:rsidRPr="00805FDD">
        <w:rPr>
          <w:color w:val="000000"/>
          <w:sz w:val="28"/>
          <w:szCs w:val="28"/>
        </w:rPr>
        <w:t xml:space="preserve">Здесь в первую очередь необходимо остановиться на обучении </w:t>
      </w:r>
      <w:r w:rsidRPr="00805FDD">
        <w:rPr>
          <w:i/>
          <w:iCs/>
          <w:color w:val="000000"/>
          <w:sz w:val="28"/>
          <w:szCs w:val="28"/>
        </w:rPr>
        <w:t>детей с ОВЗ. </w:t>
      </w:r>
      <w:r w:rsidRPr="00805FDD">
        <w:rPr>
          <w:color w:val="000000"/>
          <w:sz w:val="28"/>
          <w:szCs w:val="28"/>
        </w:rPr>
        <w:t>Так, например,  некоторые школы берут на себя ответствен</w:t>
      </w:r>
      <w:r w:rsidR="00E63037">
        <w:rPr>
          <w:color w:val="000000"/>
          <w:sz w:val="28"/>
          <w:szCs w:val="28"/>
        </w:rPr>
        <w:t>ность обучать</w:t>
      </w:r>
      <w:r w:rsidRPr="00805FDD">
        <w:rPr>
          <w:color w:val="000000"/>
          <w:sz w:val="28"/>
          <w:szCs w:val="28"/>
        </w:rPr>
        <w:t> </w:t>
      </w:r>
      <w:r w:rsidRPr="00805FDD">
        <w:rPr>
          <w:i/>
          <w:iCs/>
          <w:color w:val="000000"/>
          <w:sz w:val="28"/>
          <w:szCs w:val="28"/>
        </w:rPr>
        <w:t>детей с синдромом Дауна. </w:t>
      </w:r>
      <w:r w:rsidRPr="00805FDD">
        <w:rPr>
          <w:color w:val="000000"/>
          <w:sz w:val="28"/>
          <w:szCs w:val="28"/>
        </w:rPr>
        <w:t xml:space="preserve">И результат, который они получают, </w:t>
      </w:r>
      <w:r w:rsidRPr="00805FDD">
        <w:rPr>
          <w:color w:val="000000"/>
          <w:sz w:val="28"/>
          <w:szCs w:val="28"/>
        </w:rPr>
        <w:lastRenderedPageBreak/>
        <w:t>превосходит все ожидания.</w:t>
      </w:r>
      <w:r w:rsidR="00E63037">
        <w:rPr>
          <w:sz w:val="28"/>
          <w:szCs w:val="28"/>
        </w:rPr>
        <w:t xml:space="preserve"> </w:t>
      </w:r>
      <w:r w:rsidR="00E63037">
        <w:rPr>
          <w:color w:val="000000"/>
          <w:sz w:val="28"/>
          <w:szCs w:val="28"/>
        </w:rPr>
        <w:t>Знание предмета</w:t>
      </w:r>
      <w:r w:rsidRPr="00805FDD">
        <w:rPr>
          <w:color w:val="000000"/>
          <w:sz w:val="28"/>
          <w:szCs w:val="28"/>
        </w:rPr>
        <w:t xml:space="preserve"> даже на элементарном уровне помогает таким детям социализироваться, становиться более самостоятельными, не испытывать трудности в общении со сверстниками.</w:t>
      </w:r>
    </w:p>
    <w:p w:rsidR="0023437C" w:rsidRPr="00805FDD" w:rsidRDefault="0023437C" w:rsidP="00805FDD">
      <w:pPr>
        <w:pStyle w:val="a3"/>
        <w:spacing w:line="360" w:lineRule="auto"/>
        <w:jc w:val="both"/>
        <w:rPr>
          <w:sz w:val="28"/>
          <w:szCs w:val="28"/>
        </w:rPr>
      </w:pPr>
      <w:r w:rsidRPr="00805FDD">
        <w:rPr>
          <w:color w:val="000000"/>
          <w:sz w:val="28"/>
          <w:szCs w:val="28"/>
        </w:rPr>
        <w:t>Таким образом, реализуется основная задача инклюзивного образования – социализация детей с ОВЗ.</w:t>
      </w:r>
    </w:p>
    <w:p w:rsidR="0023437C" w:rsidRPr="00805FDD" w:rsidRDefault="0023437C" w:rsidP="00805FDD">
      <w:pPr>
        <w:pStyle w:val="a3"/>
        <w:spacing w:line="360" w:lineRule="auto"/>
        <w:jc w:val="both"/>
        <w:rPr>
          <w:sz w:val="28"/>
          <w:szCs w:val="28"/>
        </w:rPr>
      </w:pPr>
      <w:r w:rsidRPr="00805FDD">
        <w:rPr>
          <w:color w:val="000000"/>
          <w:sz w:val="28"/>
          <w:szCs w:val="28"/>
        </w:rPr>
        <w:t>При реализации инклюзивного образования согласно наработкам некоторых учител</w:t>
      </w:r>
      <w:r w:rsidR="00E63037">
        <w:rPr>
          <w:color w:val="000000"/>
          <w:sz w:val="28"/>
          <w:szCs w:val="28"/>
        </w:rPr>
        <w:t xml:space="preserve">ей, на уроках </w:t>
      </w:r>
      <w:r w:rsidRPr="00805FDD">
        <w:rPr>
          <w:color w:val="000000"/>
          <w:sz w:val="28"/>
          <w:szCs w:val="28"/>
        </w:rPr>
        <w:t xml:space="preserve"> рекомендуется:</w:t>
      </w:r>
    </w:p>
    <w:p w:rsidR="0023437C" w:rsidRPr="00805FDD" w:rsidRDefault="0023437C" w:rsidP="00805FDD">
      <w:pPr>
        <w:pStyle w:val="a3"/>
        <w:spacing w:line="360" w:lineRule="auto"/>
        <w:jc w:val="both"/>
        <w:rPr>
          <w:sz w:val="28"/>
          <w:szCs w:val="28"/>
        </w:rPr>
      </w:pPr>
      <w:r w:rsidRPr="00805FDD">
        <w:rPr>
          <w:color w:val="000000"/>
          <w:sz w:val="28"/>
          <w:szCs w:val="28"/>
        </w:rPr>
        <w:t>·                 формировать лексические умения в ходе выполнения упражнений, которые обеспечивают запоминание новых слов и выражений и употребление их в речи;</w:t>
      </w:r>
    </w:p>
    <w:p w:rsidR="0023437C" w:rsidRPr="00805FDD" w:rsidRDefault="0023437C" w:rsidP="00805FDD">
      <w:pPr>
        <w:pStyle w:val="a3"/>
        <w:spacing w:line="360" w:lineRule="auto"/>
        <w:jc w:val="both"/>
        <w:rPr>
          <w:sz w:val="28"/>
          <w:szCs w:val="28"/>
        </w:rPr>
      </w:pPr>
      <w:r w:rsidRPr="00805FDD">
        <w:rPr>
          <w:color w:val="000000"/>
          <w:sz w:val="28"/>
          <w:szCs w:val="28"/>
        </w:rPr>
        <w:t>·                 использовать информационно-коммуникационные технологии, что позволяет «особенному» ребенку с удовольствием заниматься английским языком;</w:t>
      </w:r>
    </w:p>
    <w:p w:rsidR="0023437C" w:rsidRPr="00805FDD" w:rsidRDefault="0023437C" w:rsidP="00805FDD">
      <w:pPr>
        <w:pStyle w:val="a3"/>
        <w:spacing w:line="360" w:lineRule="auto"/>
        <w:jc w:val="both"/>
        <w:rPr>
          <w:sz w:val="28"/>
          <w:szCs w:val="28"/>
        </w:rPr>
      </w:pPr>
      <w:r w:rsidRPr="00805FDD">
        <w:rPr>
          <w:color w:val="000000"/>
          <w:sz w:val="28"/>
          <w:szCs w:val="28"/>
        </w:rPr>
        <w:t>·                 создавать благоприятный психологический климат;</w:t>
      </w:r>
    </w:p>
    <w:p w:rsidR="0023437C" w:rsidRPr="00805FDD" w:rsidRDefault="0023437C" w:rsidP="00805FDD">
      <w:pPr>
        <w:pStyle w:val="a3"/>
        <w:spacing w:line="360" w:lineRule="auto"/>
        <w:jc w:val="both"/>
        <w:rPr>
          <w:sz w:val="28"/>
          <w:szCs w:val="28"/>
        </w:rPr>
      </w:pPr>
      <w:r w:rsidRPr="00805FDD">
        <w:rPr>
          <w:color w:val="000000"/>
          <w:sz w:val="28"/>
          <w:szCs w:val="28"/>
        </w:rPr>
        <w:t>·                 использовать здоровьесберегающие технологии, адаптированную программу с учетом особенностей психофизического развития и возможностей таких детей, иллюстративного и аудиоматериала, интерактивных элементарных заданий на CD;</w:t>
      </w:r>
    </w:p>
    <w:p w:rsidR="0023437C" w:rsidRPr="00805FDD" w:rsidRDefault="0023437C" w:rsidP="00805FDD">
      <w:pPr>
        <w:pStyle w:val="a3"/>
        <w:spacing w:line="360" w:lineRule="auto"/>
        <w:jc w:val="both"/>
        <w:rPr>
          <w:sz w:val="28"/>
          <w:szCs w:val="28"/>
        </w:rPr>
      </w:pPr>
      <w:r w:rsidRPr="00805FDD">
        <w:rPr>
          <w:color w:val="000000"/>
          <w:sz w:val="28"/>
          <w:szCs w:val="28"/>
        </w:rPr>
        <w:t>·                 формировать ситуации успеха просто необходимо на каждом уроке, чтобы ребенок с ОВЗ почувствовал радость от малого, но хорошо выполненного задания.</w:t>
      </w:r>
    </w:p>
    <w:p w:rsidR="0023437C" w:rsidRPr="00805FDD" w:rsidRDefault="0023437C" w:rsidP="00805FDD">
      <w:pPr>
        <w:pStyle w:val="a3"/>
        <w:spacing w:line="360" w:lineRule="auto"/>
        <w:jc w:val="both"/>
        <w:rPr>
          <w:sz w:val="28"/>
          <w:szCs w:val="28"/>
        </w:rPr>
      </w:pPr>
      <w:r w:rsidRPr="00805FDD">
        <w:rPr>
          <w:color w:val="000000"/>
          <w:sz w:val="28"/>
          <w:szCs w:val="28"/>
        </w:rPr>
        <w:t>Всё это благоприятно влияет на процесс обучения таких детей и у них не возникает ощущения того, что его усилия напрасны.</w:t>
      </w:r>
    </w:p>
    <w:p w:rsidR="0023437C" w:rsidRPr="00805FDD" w:rsidRDefault="0023437C" w:rsidP="00805FDD">
      <w:pPr>
        <w:pStyle w:val="a3"/>
        <w:spacing w:line="360" w:lineRule="auto"/>
        <w:jc w:val="both"/>
        <w:rPr>
          <w:sz w:val="28"/>
          <w:szCs w:val="28"/>
        </w:rPr>
      </w:pPr>
      <w:r w:rsidRPr="00805FDD">
        <w:rPr>
          <w:color w:val="000000"/>
          <w:sz w:val="28"/>
          <w:szCs w:val="28"/>
        </w:rPr>
        <w:t xml:space="preserve">При овладении диалогической речью в ситуациях  повседневного общения ребенок с особыми образовательными потребностями учится вести </w:t>
      </w:r>
      <w:r w:rsidRPr="00805FDD">
        <w:rPr>
          <w:color w:val="000000"/>
          <w:sz w:val="28"/>
          <w:szCs w:val="28"/>
        </w:rPr>
        <w:lastRenderedPageBreak/>
        <w:t>элементарный диалог побудительного характера: отдавать распоряжения, предлагать сделать что-либо. Разнообразие упражнений и игр помогает ребенку легче и быстрее запомнить изучаемый материал, а это вед</w:t>
      </w:r>
      <w:r w:rsidR="005E2D4F">
        <w:rPr>
          <w:color w:val="000000"/>
          <w:sz w:val="28"/>
          <w:szCs w:val="28"/>
        </w:rPr>
        <w:t>ет к расширению естественно- научного</w:t>
      </w:r>
      <w:r w:rsidRPr="00805FDD">
        <w:rPr>
          <w:color w:val="000000"/>
          <w:sz w:val="28"/>
          <w:szCs w:val="28"/>
        </w:rPr>
        <w:t xml:space="preserve"> кругозора</w:t>
      </w:r>
      <w:r w:rsidR="005E2D4F">
        <w:rPr>
          <w:color w:val="000000"/>
          <w:sz w:val="28"/>
          <w:szCs w:val="28"/>
        </w:rPr>
        <w:t>.</w:t>
      </w:r>
    </w:p>
    <w:p w:rsidR="0023437C" w:rsidRPr="00805FDD" w:rsidRDefault="0023437C" w:rsidP="00805FDD">
      <w:pPr>
        <w:pStyle w:val="a3"/>
        <w:spacing w:line="360" w:lineRule="auto"/>
        <w:jc w:val="both"/>
        <w:rPr>
          <w:sz w:val="28"/>
          <w:szCs w:val="28"/>
        </w:rPr>
      </w:pPr>
      <w:r w:rsidRPr="00805FDD">
        <w:rPr>
          <w:color w:val="000000"/>
          <w:sz w:val="28"/>
          <w:szCs w:val="28"/>
        </w:rPr>
        <w:t>Ещё одним ярким примером внедрения инклюзивного образован</w:t>
      </w:r>
      <w:r w:rsidR="00E63037">
        <w:rPr>
          <w:color w:val="000000"/>
          <w:sz w:val="28"/>
          <w:szCs w:val="28"/>
        </w:rPr>
        <w:t>ия в обучении</w:t>
      </w:r>
      <w:r w:rsidRPr="00805FDD">
        <w:rPr>
          <w:color w:val="000000"/>
          <w:sz w:val="28"/>
          <w:szCs w:val="28"/>
        </w:rPr>
        <w:t xml:space="preserve"> в отечественных школах является обучение </w:t>
      </w:r>
      <w:r w:rsidRPr="00805FDD">
        <w:rPr>
          <w:i/>
          <w:iCs/>
          <w:color w:val="000000"/>
          <w:sz w:val="28"/>
          <w:szCs w:val="28"/>
        </w:rPr>
        <w:t>слабовидящих детей</w:t>
      </w:r>
      <w:r w:rsidRPr="00805FDD">
        <w:rPr>
          <w:color w:val="000000"/>
          <w:sz w:val="28"/>
          <w:szCs w:val="28"/>
        </w:rPr>
        <w:t> в рамках общеобразовательных программ.</w:t>
      </w:r>
    </w:p>
    <w:p w:rsidR="0023437C" w:rsidRPr="00805FDD" w:rsidRDefault="0023437C" w:rsidP="00805FDD">
      <w:pPr>
        <w:pStyle w:val="a3"/>
        <w:spacing w:line="360" w:lineRule="auto"/>
        <w:jc w:val="both"/>
        <w:rPr>
          <w:sz w:val="28"/>
          <w:szCs w:val="28"/>
        </w:rPr>
      </w:pPr>
      <w:r w:rsidRPr="00805FDD">
        <w:rPr>
          <w:color w:val="000000"/>
          <w:sz w:val="28"/>
          <w:szCs w:val="28"/>
        </w:rPr>
        <w:t xml:space="preserve">Слабовидящий или слепой человек, как и всякий другой, развивается, накапливает жизненный опыт, готовится и приспосабливается к жизни в соответствии со своими возможностями. Многочисленные эксперименты опровергли утверждение о наличии функциональных отличий мозга человека с дефектом органов зрения от мозга нормально видящего. </w:t>
      </w:r>
    </w:p>
    <w:p w:rsidR="0023437C" w:rsidRPr="00805FDD" w:rsidRDefault="0023437C" w:rsidP="00805FDD">
      <w:pPr>
        <w:pStyle w:val="a3"/>
        <w:spacing w:line="360" w:lineRule="auto"/>
        <w:jc w:val="both"/>
        <w:rPr>
          <w:sz w:val="28"/>
          <w:szCs w:val="28"/>
        </w:rPr>
      </w:pPr>
      <w:r w:rsidRPr="00805FDD">
        <w:rPr>
          <w:color w:val="000000"/>
          <w:sz w:val="28"/>
          <w:szCs w:val="28"/>
        </w:rPr>
        <w:t>Но все же развитие слепых и слабовидящих несколько отличается от развития людей с нормальным зрением. Периоды их развития не совпадают с периодами развития зрячих, они более длительны по времени. Зная эти особ</w:t>
      </w:r>
      <w:r w:rsidR="00E63037">
        <w:rPr>
          <w:color w:val="000000"/>
          <w:sz w:val="28"/>
          <w:szCs w:val="28"/>
        </w:rPr>
        <w:t>енности и их причины, учителю</w:t>
      </w:r>
      <w:r w:rsidRPr="00805FDD">
        <w:rPr>
          <w:color w:val="000000"/>
          <w:sz w:val="28"/>
          <w:szCs w:val="28"/>
        </w:rPr>
        <w:t xml:space="preserve"> необходимо создавать благоприятные условия для их правильного развития, чтобы предотвратить возможные вторичные отклонения.</w:t>
      </w:r>
    </w:p>
    <w:p w:rsidR="0023437C" w:rsidRPr="00805FDD" w:rsidRDefault="0023437C" w:rsidP="00805FDD">
      <w:pPr>
        <w:pStyle w:val="a3"/>
        <w:spacing w:line="360" w:lineRule="auto"/>
        <w:jc w:val="both"/>
        <w:rPr>
          <w:sz w:val="28"/>
          <w:szCs w:val="28"/>
        </w:rPr>
      </w:pPr>
      <w:r w:rsidRPr="00805FDD">
        <w:rPr>
          <w:color w:val="000000"/>
          <w:sz w:val="28"/>
          <w:szCs w:val="28"/>
        </w:rPr>
        <w:t>Для их обучения необходима специальная система мер и специфические дидактические материалы, необходимые для изучени</w:t>
      </w:r>
      <w:r w:rsidR="00E63037">
        <w:rPr>
          <w:color w:val="000000"/>
          <w:sz w:val="28"/>
          <w:szCs w:val="28"/>
        </w:rPr>
        <w:t>я предмета</w:t>
      </w:r>
      <w:r w:rsidRPr="00805FDD">
        <w:rPr>
          <w:color w:val="000000"/>
          <w:sz w:val="28"/>
          <w:szCs w:val="28"/>
        </w:rPr>
        <w:t>. Данный комплекс мер подразумевает техническое оснащение образовательных учреждений и разработку специальных учебных программ для педагогов и других учеников по взаимодействию с ними. Кроме этого, необходимы специальные программы по их адаптации в общеобразовательном учреждении.</w:t>
      </w:r>
    </w:p>
    <w:p w:rsidR="0023437C" w:rsidRPr="00805FDD" w:rsidRDefault="0023437C" w:rsidP="00805FDD">
      <w:pPr>
        <w:pStyle w:val="a3"/>
        <w:spacing w:line="360" w:lineRule="auto"/>
        <w:jc w:val="both"/>
        <w:rPr>
          <w:sz w:val="28"/>
          <w:szCs w:val="28"/>
        </w:rPr>
      </w:pPr>
      <w:r w:rsidRPr="00805FDD">
        <w:rPr>
          <w:color w:val="000000"/>
          <w:sz w:val="28"/>
          <w:szCs w:val="28"/>
        </w:rPr>
        <w:lastRenderedPageBreak/>
        <w:t>Кроме работы с детьми с ОВЗ и одарёнными детьми, инклюзивное образование предполагает </w:t>
      </w:r>
      <w:r w:rsidRPr="00805FDD">
        <w:rPr>
          <w:i/>
          <w:iCs/>
          <w:color w:val="000000"/>
          <w:sz w:val="28"/>
          <w:szCs w:val="28"/>
        </w:rPr>
        <w:t>работу с педагогически запущенными и трудновоспитуемыми детьми</w:t>
      </w:r>
      <w:r w:rsidRPr="00805FDD">
        <w:rPr>
          <w:color w:val="000000"/>
          <w:sz w:val="28"/>
          <w:szCs w:val="28"/>
        </w:rPr>
        <w:t>.</w:t>
      </w:r>
    </w:p>
    <w:p w:rsidR="0023437C" w:rsidRPr="00805FDD" w:rsidRDefault="0023437C" w:rsidP="00805FDD">
      <w:pPr>
        <w:pStyle w:val="a3"/>
        <w:spacing w:line="360" w:lineRule="auto"/>
        <w:jc w:val="both"/>
        <w:rPr>
          <w:sz w:val="28"/>
          <w:szCs w:val="28"/>
        </w:rPr>
      </w:pPr>
      <w:r w:rsidRPr="00805FDD">
        <w:rPr>
          <w:color w:val="000000"/>
          <w:sz w:val="28"/>
          <w:szCs w:val="28"/>
        </w:rPr>
        <w:t>Учителю, работающему с такими учениками, приходится уделять повторению гораздо больше внимания. Так же для слабоуспевающих и отстающих школьников с девиантным поведением в процессе формирования учеб</w:t>
      </w:r>
      <w:r w:rsidR="00E63037">
        <w:rPr>
          <w:color w:val="000000"/>
          <w:sz w:val="28"/>
          <w:szCs w:val="28"/>
        </w:rPr>
        <w:t>ных умений по химии</w:t>
      </w:r>
      <w:r w:rsidRPr="00805FDD">
        <w:rPr>
          <w:color w:val="000000"/>
          <w:sz w:val="28"/>
          <w:szCs w:val="28"/>
        </w:rPr>
        <w:t xml:space="preserve"> не менее важным является систематичность и последовательность в отработке каждого умения, то есть, нельзя  переходить к новому, не усвоив предыдущую операцию. В формировании и развитии учебно-познавательных умении большую роль играет алгоритмизация отработки умений, то есть, точные общепринятые предписания по выполнению в определенной последовательности элементарных операций для разрешения любой из задач, принадлежащих к определенному типу деятельности. Предписание действий для детей с отклонениями в развитии и поведении, дисциплинирует их мысль, приучает к последовательному ходу рассуждений, учит строить умозаключения, делать правильные выводы.</w:t>
      </w:r>
    </w:p>
    <w:p w:rsidR="0023437C" w:rsidRPr="00805FDD" w:rsidRDefault="0023437C" w:rsidP="00805FDD">
      <w:pPr>
        <w:pStyle w:val="a3"/>
        <w:spacing w:line="360" w:lineRule="auto"/>
        <w:jc w:val="both"/>
        <w:rPr>
          <w:sz w:val="28"/>
          <w:szCs w:val="28"/>
        </w:rPr>
      </w:pPr>
      <w:r w:rsidRPr="00805FDD">
        <w:rPr>
          <w:color w:val="000000"/>
          <w:sz w:val="28"/>
          <w:szCs w:val="28"/>
        </w:rPr>
        <w:t>Организация системы работы с трудновоспитуемыми и неуспевающими детьми на уроках иностранного языка строится по следующему алгоритму:</w:t>
      </w:r>
    </w:p>
    <w:p w:rsidR="0023437C" w:rsidRPr="00805FDD" w:rsidRDefault="0023437C" w:rsidP="00805FDD">
      <w:pPr>
        <w:pStyle w:val="a3"/>
        <w:spacing w:line="360" w:lineRule="auto"/>
        <w:jc w:val="both"/>
        <w:rPr>
          <w:sz w:val="28"/>
          <w:szCs w:val="28"/>
        </w:rPr>
      </w:pPr>
      <w:r w:rsidRPr="00805FDD">
        <w:rPr>
          <w:color w:val="000000"/>
          <w:sz w:val="28"/>
          <w:szCs w:val="28"/>
        </w:rPr>
        <w:t>- подбор посильных индивидуальных заданий;</w:t>
      </w:r>
    </w:p>
    <w:p w:rsidR="0023437C" w:rsidRPr="00805FDD" w:rsidRDefault="0023437C" w:rsidP="00805FDD">
      <w:pPr>
        <w:pStyle w:val="a3"/>
        <w:spacing w:line="360" w:lineRule="auto"/>
        <w:jc w:val="both"/>
        <w:rPr>
          <w:sz w:val="28"/>
          <w:szCs w:val="28"/>
        </w:rPr>
      </w:pPr>
      <w:r w:rsidRPr="00805FDD">
        <w:rPr>
          <w:color w:val="000000"/>
          <w:sz w:val="28"/>
          <w:szCs w:val="28"/>
        </w:rPr>
        <w:t>- разработка дополнительного материала, который бы входил в сферу интересов обучающихся;</w:t>
      </w:r>
    </w:p>
    <w:p w:rsidR="0023437C" w:rsidRPr="00805FDD" w:rsidRDefault="0023437C" w:rsidP="00805FDD">
      <w:pPr>
        <w:pStyle w:val="a3"/>
        <w:spacing w:line="360" w:lineRule="auto"/>
        <w:jc w:val="both"/>
        <w:rPr>
          <w:sz w:val="28"/>
          <w:szCs w:val="28"/>
        </w:rPr>
      </w:pPr>
      <w:r w:rsidRPr="00805FDD">
        <w:rPr>
          <w:color w:val="000000"/>
          <w:sz w:val="28"/>
          <w:szCs w:val="28"/>
        </w:rPr>
        <w:t>- конкретизация, алгоритмизация учебных заданий с указанием способов работы, предупреждающих ошибки;</w:t>
      </w:r>
    </w:p>
    <w:p w:rsidR="0023437C" w:rsidRPr="00805FDD" w:rsidRDefault="0023437C" w:rsidP="00805FDD">
      <w:pPr>
        <w:pStyle w:val="a3"/>
        <w:spacing w:line="360" w:lineRule="auto"/>
        <w:jc w:val="both"/>
        <w:rPr>
          <w:sz w:val="28"/>
          <w:szCs w:val="28"/>
        </w:rPr>
      </w:pPr>
      <w:r w:rsidRPr="00805FDD">
        <w:rPr>
          <w:color w:val="000000"/>
          <w:sz w:val="28"/>
          <w:szCs w:val="28"/>
        </w:rPr>
        <w:t>- совместное выполнение образцов заданий;</w:t>
      </w:r>
    </w:p>
    <w:p w:rsidR="0023437C" w:rsidRPr="00805FDD" w:rsidRDefault="0023437C" w:rsidP="00805FDD">
      <w:pPr>
        <w:pStyle w:val="a3"/>
        <w:spacing w:line="360" w:lineRule="auto"/>
        <w:jc w:val="both"/>
        <w:rPr>
          <w:sz w:val="28"/>
          <w:szCs w:val="28"/>
        </w:rPr>
      </w:pPr>
      <w:r w:rsidRPr="00805FDD">
        <w:rPr>
          <w:color w:val="000000"/>
          <w:sz w:val="28"/>
          <w:szCs w:val="28"/>
        </w:rPr>
        <w:t>-                предупреждение возможных трудностей в учебной деятельности и путях их совместного (с учителем) преодоления.</w:t>
      </w:r>
    </w:p>
    <w:p w:rsidR="0023437C" w:rsidRPr="00805FDD" w:rsidRDefault="0023437C" w:rsidP="00E63037">
      <w:pPr>
        <w:pStyle w:val="a3"/>
        <w:spacing w:line="360" w:lineRule="auto"/>
        <w:jc w:val="both"/>
        <w:rPr>
          <w:sz w:val="28"/>
          <w:szCs w:val="28"/>
        </w:rPr>
      </w:pPr>
      <w:r w:rsidRPr="00805FDD">
        <w:rPr>
          <w:color w:val="000000"/>
          <w:sz w:val="28"/>
          <w:szCs w:val="28"/>
        </w:rPr>
        <w:lastRenderedPageBreak/>
        <w:t>Рассмотрев некоторы</w:t>
      </w:r>
      <w:r w:rsidR="00E63037">
        <w:rPr>
          <w:color w:val="000000"/>
          <w:sz w:val="28"/>
          <w:szCs w:val="28"/>
        </w:rPr>
        <w:t>е примеры обучения</w:t>
      </w:r>
      <w:r w:rsidRPr="00805FDD">
        <w:rPr>
          <w:color w:val="000000"/>
          <w:sz w:val="28"/>
          <w:szCs w:val="28"/>
        </w:rPr>
        <w:t xml:space="preserve"> детей с особыми образовательными потребностями  в общеобразовательных школах, необходимо отметить, что в нашей стране работа по организации инклюзивного обучения только начинается. На сегодняшний день существует ряд проблем, связанных  с широким внедрением инклюзии не только в процесс обучения иностранным языкам, но и в образовательный процесс в целом. Однако именно эта модель  обучения видится как основной инструмент, способствующий оптимизации коррекционно - развивающего направления в работе с  учениками с особыми образовательными потребност</w:t>
      </w:r>
      <w:r w:rsidR="00E63037">
        <w:rPr>
          <w:color w:val="000000"/>
          <w:sz w:val="28"/>
          <w:szCs w:val="28"/>
        </w:rPr>
        <w:t>ями на уроках</w:t>
      </w:r>
      <w:r w:rsidRPr="00805FDD">
        <w:rPr>
          <w:color w:val="000000"/>
          <w:sz w:val="28"/>
          <w:szCs w:val="28"/>
        </w:rPr>
        <w:t xml:space="preserve">. </w:t>
      </w:r>
    </w:p>
    <w:p w:rsidR="001F1B41" w:rsidRPr="00A749DD" w:rsidRDefault="005E2D4F" w:rsidP="005E2D4F">
      <w:pPr>
        <w:pStyle w:val="a4"/>
        <w:spacing w:before="100" w:beforeAutospacing="1" w:after="100" w:afterAutospacing="1" w:line="360" w:lineRule="auto"/>
        <w:ind w:left="45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w:t>
      </w:r>
      <w:r w:rsidR="001F1B41" w:rsidRPr="00A749DD">
        <w:rPr>
          <w:rFonts w:ascii="Times New Roman" w:eastAsia="Times New Roman" w:hAnsi="Times New Roman" w:cs="Times New Roman"/>
          <w:i/>
          <w:sz w:val="28"/>
          <w:szCs w:val="28"/>
          <w:lang w:eastAsia="ru-RU"/>
        </w:rPr>
        <w:t>Инклюзивное образование на уроках химии</w:t>
      </w:r>
    </w:p>
    <w:p w:rsidR="001F1B41" w:rsidRPr="001F1B41" w:rsidRDefault="001F1B41" w:rsidP="001F1B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w:t>
      </w:r>
      <w:r w:rsidRPr="001F1B41">
        <w:rPr>
          <w:rFonts w:ascii="Times New Roman" w:eastAsia="Times New Roman" w:hAnsi="Times New Roman" w:cs="Times New Roman"/>
          <w:sz w:val="28"/>
          <w:szCs w:val="28"/>
          <w:lang w:eastAsia="ru-RU"/>
        </w:rPr>
        <w:t xml:space="preserve">чителю </w:t>
      </w:r>
      <w:r>
        <w:rPr>
          <w:rFonts w:ascii="Times New Roman" w:eastAsia="Times New Roman" w:hAnsi="Times New Roman" w:cs="Times New Roman"/>
          <w:sz w:val="28"/>
          <w:szCs w:val="28"/>
          <w:lang w:eastAsia="ru-RU"/>
        </w:rPr>
        <w:t xml:space="preserve">необходимо </w:t>
      </w:r>
      <w:r w:rsidRPr="001F1B41">
        <w:rPr>
          <w:rFonts w:ascii="Times New Roman" w:eastAsia="Times New Roman" w:hAnsi="Times New Roman" w:cs="Times New Roman"/>
          <w:sz w:val="28"/>
          <w:szCs w:val="28"/>
          <w:lang w:eastAsia="ru-RU"/>
        </w:rPr>
        <w:t>рационально распределять время, уделять внимание каждому ребё</w:t>
      </w:r>
      <w:r>
        <w:rPr>
          <w:rFonts w:ascii="Times New Roman" w:eastAsia="Times New Roman" w:hAnsi="Times New Roman" w:cs="Times New Roman"/>
          <w:sz w:val="28"/>
          <w:szCs w:val="28"/>
          <w:lang w:eastAsia="ru-RU"/>
        </w:rPr>
        <w:t>нку в классе. Следует</w:t>
      </w:r>
      <w:r w:rsidRPr="001F1B41">
        <w:rPr>
          <w:rFonts w:ascii="Times New Roman" w:eastAsia="Times New Roman" w:hAnsi="Times New Roman" w:cs="Times New Roman"/>
          <w:sz w:val="28"/>
          <w:szCs w:val="28"/>
          <w:lang w:eastAsia="ru-RU"/>
        </w:rPr>
        <w:t xml:space="preserve"> разработать </w:t>
      </w:r>
      <w:r>
        <w:rPr>
          <w:rFonts w:ascii="Times New Roman" w:eastAsia="Times New Roman" w:hAnsi="Times New Roman" w:cs="Times New Roman"/>
          <w:sz w:val="28"/>
          <w:szCs w:val="28"/>
          <w:lang w:eastAsia="ru-RU"/>
        </w:rPr>
        <w:t xml:space="preserve">такой </w:t>
      </w:r>
      <w:r w:rsidRPr="001F1B41">
        <w:rPr>
          <w:rFonts w:ascii="Times New Roman" w:eastAsia="Times New Roman" w:hAnsi="Times New Roman" w:cs="Times New Roman"/>
          <w:sz w:val="28"/>
          <w:szCs w:val="28"/>
          <w:lang w:eastAsia="ru-RU"/>
        </w:rPr>
        <w:t>подход к преподаванию и обучению, который будет более гибким для удовлетворения различных потребностей в обучении. Предмет химия сам по себе сложен, требует максимального внимания, логику мышления и хорошо развитых умственных способностей. Применение тех или иных методов работы на уроке будет завесить от диагноза ребёнка, но в любом случае это будет индивид</w:t>
      </w:r>
      <w:r>
        <w:rPr>
          <w:rFonts w:ascii="Times New Roman" w:eastAsia="Times New Roman" w:hAnsi="Times New Roman" w:cs="Times New Roman"/>
          <w:sz w:val="28"/>
          <w:szCs w:val="28"/>
          <w:lang w:eastAsia="ru-RU"/>
        </w:rPr>
        <w:t>уальная работа. П</w:t>
      </w:r>
      <w:r w:rsidRPr="001F1B41">
        <w:rPr>
          <w:rFonts w:ascii="Times New Roman" w:eastAsia="Times New Roman" w:hAnsi="Times New Roman" w:cs="Times New Roman"/>
          <w:sz w:val="28"/>
          <w:szCs w:val="28"/>
          <w:lang w:eastAsia="ru-RU"/>
        </w:rPr>
        <w:t>ервоначальная задача</w:t>
      </w:r>
      <w:r>
        <w:rPr>
          <w:rFonts w:ascii="Times New Roman" w:eastAsia="Times New Roman" w:hAnsi="Times New Roman" w:cs="Times New Roman"/>
          <w:sz w:val="28"/>
          <w:szCs w:val="28"/>
          <w:lang w:eastAsia="ru-RU"/>
        </w:rPr>
        <w:t xml:space="preserve"> в 8 классе</w:t>
      </w:r>
      <w:r w:rsidRPr="001F1B41">
        <w:rPr>
          <w:rFonts w:ascii="Times New Roman" w:eastAsia="Times New Roman" w:hAnsi="Times New Roman" w:cs="Times New Roman"/>
          <w:sz w:val="28"/>
          <w:szCs w:val="28"/>
          <w:lang w:eastAsia="ru-RU"/>
        </w:rPr>
        <w:t xml:space="preserve"> – это заинтересовать ученика предметом, интерес можно пробудить приводя примеры из жизни. Так при изучении темы «Химические и физические явления» упор делается на примеры из жизни:</w:t>
      </w:r>
      <w:r>
        <w:rPr>
          <w:rFonts w:ascii="Times New Roman" w:eastAsia="Times New Roman" w:hAnsi="Times New Roman" w:cs="Times New Roman"/>
          <w:sz w:val="28"/>
          <w:szCs w:val="28"/>
          <w:lang w:eastAsia="ru-RU"/>
        </w:rPr>
        <w:t xml:space="preserve"> скисание молока, появление рос</w:t>
      </w:r>
      <w:r w:rsidRPr="001F1B4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гниение листвы.</w:t>
      </w:r>
      <w:r w:rsidRPr="001F1B41">
        <w:rPr>
          <w:rFonts w:ascii="Times New Roman" w:eastAsia="Times New Roman" w:hAnsi="Times New Roman" w:cs="Times New Roman"/>
          <w:sz w:val="28"/>
          <w:szCs w:val="28"/>
          <w:lang w:eastAsia="ru-RU"/>
        </w:rPr>
        <w:t xml:space="preserve"> Сложнее ситуация обстоит с решением задач. Необходимо подобрать такой материал, кот</w:t>
      </w:r>
      <w:r>
        <w:rPr>
          <w:rFonts w:ascii="Times New Roman" w:eastAsia="Times New Roman" w:hAnsi="Times New Roman" w:cs="Times New Roman"/>
          <w:sz w:val="28"/>
          <w:szCs w:val="28"/>
          <w:lang w:eastAsia="ru-RU"/>
        </w:rPr>
        <w:t>орый так же заинтересует детей разных категорий. В данном случае важна работа школьного</w:t>
      </w:r>
      <w:r w:rsidRPr="001F1B41">
        <w:rPr>
          <w:rFonts w:ascii="Times New Roman" w:eastAsia="Times New Roman" w:hAnsi="Times New Roman" w:cs="Times New Roman"/>
          <w:sz w:val="28"/>
          <w:szCs w:val="28"/>
          <w:lang w:eastAsia="ru-RU"/>
        </w:rPr>
        <w:t xml:space="preserve"> психолог</w:t>
      </w:r>
      <w:r>
        <w:rPr>
          <w:rFonts w:ascii="Times New Roman" w:eastAsia="Times New Roman" w:hAnsi="Times New Roman" w:cs="Times New Roman"/>
          <w:sz w:val="28"/>
          <w:szCs w:val="28"/>
          <w:lang w:eastAsia="ru-RU"/>
        </w:rPr>
        <w:t>а</w:t>
      </w:r>
      <w:r w:rsidRPr="001F1B41">
        <w:rPr>
          <w:rFonts w:ascii="Times New Roman" w:eastAsia="Times New Roman" w:hAnsi="Times New Roman" w:cs="Times New Roman"/>
          <w:sz w:val="28"/>
          <w:szCs w:val="28"/>
          <w:lang w:eastAsia="ru-RU"/>
        </w:rPr>
        <w:t xml:space="preserve">, задача которого выяснить наиболее интересную тему для беседы.  Возможно это определённые ситуации в доме, в школе, с друзьями, на улице, проявление каких-либо чувств. </w:t>
      </w:r>
    </w:p>
    <w:p w:rsidR="001F1B41" w:rsidRPr="005E2D4F" w:rsidRDefault="00A749DD" w:rsidP="005E2D4F">
      <w:pPr>
        <w:pStyle w:val="a4"/>
        <w:numPr>
          <w:ilvl w:val="1"/>
          <w:numId w:val="8"/>
        </w:numPr>
        <w:spacing w:before="100" w:beforeAutospacing="1" w:after="100" w:afterAutospacing="1" w:line="360" w:lineRule="auto"/>
        <w:jc w:val="both"/>
        <w:rPr>
          <w:rFonts w:ascii="Times New Roman" w:eastAsia="Times New Roman" w:hAnsi="Times New Roman" w:cs="Times New Roman"/>
          <w:i/>
          <w:sz w:val="28"/>
          <w:szCs w:val="28"/>
          <w:lang w:eastAsia="ru-RU"/>
        </w:rPr>
      </w:pPr>
      <w:r w:rsidRPr="005E2D4F">
        <w:rPr>
          <w:rFonts w:ascii="Times New Roman" w:eastAsia="Times New Roman" w:hAnsi="Times New Roman" w:cs="Times New Roman"/>
          <w:bCs/>
          <w:i/>
          <w:sz w:val="28"/>
          <w:szCs w:val="28"/>
          <w:lang w:eastAsia="ru-RU"/>
        </w:rPr>
        <w:lastRenderedPageBreak/>
        <w:t>Занимательные задачи</w:t>
      </w:r>
    </w:p>
    <w:p w:rsidR="001F1B41" w:rsidRPr="001F1B41" w:rsidRDefault="001F1B41" w:rsidP="001F1B4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F1B41">
        <w:rPr>
          <w:rFonts w:ascii="Times New Roman" w:eastAsia="Times New Roman" w:hAnsi="Times New Roman" w:cs="Times New Roman"/>
          <w:sz w:val="28"/>
          <w:szCs w:val="28"/>
          <w:lang w:eastAsia="ru-RU"/>
        </w:rPr>
        <w:t>Лакмус был страстно влюблен в Кислоту и в ее присутствии всегда краснел, а ревнивая Щелочь, которая была к нему неравнодушна, раздражала Лакмуса до посинения.</w:t>
      </w:r>
    </w:p>
    <w:p w:rsidR="001F1B41" w:rsidRPr="001F1B41" w:rsidRDefault="001F1B41" w:rsidP="001F1B4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F1B41">
        <w:rPr>
          <w:rFonts w:ascii="Times New Roman" w:eastAsia="Times New Roman" w:hAnsi="Times New Roman" w:cs="Times New Roman"/>
          <w:sz w:val="28"/>
          <w:szCs w:val="28"/>
          <w:lang w:eastAsia="ru-RU"/>
        </w:rPr>
        <w:t>Несчастный фенолфталеин тайно питал нежные чувства к Щелочи, но, зная ее едкий характер, при малейшем к ней прикосновении весь становился малиновым.</w:t>
      </w:r>
    </w:p>
    <w:p w:rsidR="001F1B41" w:rsidRPr="001F1B41" w:rsidRDefault="001F1B41" w:rsidP="001F1B41">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1F1B41">
        <w:rPr>
          <w:rFonts w:ascii="Times New Roman" w:eastAsia="Times New Roman" w:hAnsi="Times New Roman" w:cs="Times New Roman"/>
          <w:sz w:val="28"/>
          <w:szCs w:val="28"/>
          <w:lang w:eastAsia="ru-RU"/>
        </w:rPr>
        <w:t>О каких явлениях идет речь?</w:t>
      </w:r>
    </w:p>
    <w:p w:rsidR="001F1B41" w:rsidRPr="001F1B41" w:rsidRDefault="001F1B41" w:rsidP="001F1B4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F1B41">
        <w:rPr>
          <w:rFonts w:ascii="Times New Roman" w:eastAsia="Times New Roman" w:hAnsi="Times New Roman" w:cs="Times New Roman"/>
          <w:sz w:val="28"/>
          <w:szCs w:val="28"/>
          <w:lang w:eastAsia="ru-RU"/>
        </w:rPr>
        <w:t>Некий жилец второго подъезда пришел в гости в квартиру №8 поиграть в шахматы. Определите, как звали пропавшего жильца, который любил ходить в гости?</w:t>
      </w:r>
    </w:p>
    <w:p w:rsidR="001F1B41" w:rsidRPr="001F1B41" w:rsidRDefault="001F1B41" w:rsidP="001F1B4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F1B41">
        <w:rPr>
          <w:rFonts w:ascii="Times New Roman" w:eastAsia="Times New Roman" w:hAnsi="Times New Roman" w:cs="Times New Roman"/>
          <w:sz w:val="28"/>
          <w:szCs w:val="28"/>
          <w:lang w:eastAsia="ru-RU"/>
        </w:rPr>
        <w:t>Уставший господин Ферр пришел домой. Не успел он стряхнуть с себя металлическую пыль, как неожиданно к нему влетел Кисли и предложил создать совместное предприятие. Зная его коварный нрав, Ферр категорически отказался вступать с ним в контакт, но тут явилась очаровательная Аква и настолько легко вошла в доверие к Ферру, притупив его бдительность и осторожность, что Ферр не заметил, как Кисли вместе с Аквой овладели ситуацией. Ферр стал покрываться бурым налетом и выпал в осадок. Так бы и пропал наивный Ферр, если бы на помощь не пришел Верный Газ, который заставил Ферра как следует прогреться, а затем постепенно восстановил его до прежнего состояния.</w:t>
      </w:r>
    </w:p>
    <w:p w:rsidR="001F1B41" w:rsidRDefault="00155EC4" w:rsidP="001F1B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1B41" w:rsidRPr="001F1B41">
        <w:rPr>
          <w:rFonts w:ascii="Times New Roman" w:eastAsia="Times New Roman" w:hAnsi="Times New Roman" w:cs="Times New Roman"/>
          <w:sz w:val="28"/>
          <w:szCs w:val="28"/>
          <w:lang w:eastAsia="ru-RU"/>
        </w:rPr>
        <w:t>В данном случае так же хорошо зарекомендовал себя метод составления обратных задач, что приводит к неоднократному повторению и закреплению материала, причём в данном слу</w:t>
      </w:r>
      <w:r w:rsidR="001F1B41">
        <w:rPr>
          <w:rFonts w:ascii="Times New Roman" w:eastAsia="Times New Roman" w:hAnsi="Times New Roman" w:cs="Times New Roman"/>
          <w:sz w:val="28"/>
          <w:szCs w:val="28"/>
          <w:lang w:eastAsia="ru-RU"/>
        </w:rPr>
        <w:t>чае можно подключить всех</w:t>
      </w:r>
      <w:r w:rsidR="001F1B41" w:rsidRPr="001F1B41">
        <w:rPr>
          <w:rFonts w:ascii="Times New Roman" w:eastAsia="Times New Roman" w:hAnsi="Times New Roman" w:cs="Times New Roman"/>
          <w:sz w:val="28"/>
          <w:szCs w:val="28"/>
          <w:lang w:eastAsia="ru-RU"/>
        </w:rPr>
        <w:t xml:space="preserve"> ребят из класса. Определённую сложность вызывают лабораторные и практические работы, так как это работа с реактивами. В данной ситуации на помощь приходят </w:t>
      </w:r>
      <w:r w:rsidR="001F1B41" w:rsidRPr="001F1B41">
        <w:rPr>
          <w:rFonts w:ascii="Times New Roman" w:eastAsia="Times New Roman" w:hAnsi="Times New Roman" w:cs="Times New Roman"/>
          <w:sz w:val="28"/>
          <w:szCs w:val="28"/>
          <w:lang w:eastAsia="ru-RU"/>
        </w:rPr>
        <w:lastRenderedPageBreak/>
        <w:t>современные Технические Средства Обучения. Это использование интерактивной доски и дисков «Виртуальная лаборатория». Конечно, работа в инклюзивном классе требует большой подготовки, так как необходимо рационально распределять время, подобрать индивидуальные задания ребёнку с особыми потребностями, причём они должны заинтересовать его максимально.</w:t>
      </w:r>
    </w:p>
    <w:p w:rsidR="00155EC4" w:rsidRDefault="005E2D4F" w:rsidP="00155E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3</w:t>
      </w:r>
      <w:r w:rsidR="00A749DD" w:rsidRPr="00A749DD">
        <w:rPr>
          <w:rFonts w:ascii="Times New Roman" w:eastAsia="Times New Roman" w:hAnsi="Times New Roman" w:cs="Times New Roman"/>
          <w:i/>
          <w:sz w:val="28"/>
          <w:szCs w:val="28"/>
          <w:lang w:eastAsia="ru-RU"/>
        </w:rPr>
        <w:t xml:space="preserve">.2. </w:t>
      </w:r>
      <w:r w:rsidR="00155EC4" w:rsidRPr="00A749DD">
        <w:rPr>
          <w:rFonts w:ascii="Times New Roman" w:eastAsia="Times New Roman" w:hAnsi="Times New Roman" w:cs="Times New Roman"/>
          <w:i/>
          <w:sz w:val="28"/>
          <w:szCs w:val="28"/>
          <w:lang w:eastAsia="ru-RU"/>
        </w:rPr>
        <w:t>Педагогические технологии на уроках химии в рамках инклюзивного образования</w:t>
      </w:r>
      <w:r w:rsidR="00155EC4" w:rsidRPr="00A749DD">
        <w:rPr>
          <w:rFonts w:ascii="Times New Roman" w:eastAsia="Times New Roman" w:hAnsi="Times New Roman" w:cs="Times New Roman"/>
          <w:sz w:val="28"/>
          <w:szCs w:val="28"/>
          <w:lang w:eastAsia="ru-RU"/>
        </w:rPr>
        <w:br/>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Успешн</w:t>
      </w:r>
      <w:r w:rsidR="00155EC4">
        <w:rPr>
          <w:rFonts w:ascii="Times New Roman" w:eastAsia="Times New Roman" w:hAnsi="Times New Roman" w:cs="Times New Roman"/>
          <w:sz w:val="28"/>
          <w:szCs w:val="28"/>
          <w:lang w:eastAsia="ru-RU"/>
        </w:rPr>
        <w:t>ая деятельность учителя химии</w:t>
      </w:r>
      <w:r w:rsidR="00155EC4" w:rsidRPr="00155EC4">
        <w:rPr>
          <w:rFonts w:ascii="Times New Roman" w:eastAsia="Times New Roman" w:hAnsi="Times New Roman" w:cs="Times New Roman"/>
          <w:sz w:val="28"/>
          <w:szCs w:val="28"/>
          <w:lang w:eastAsia="ru-RU"/>
        </w:rPr>
        <w:t xml:space="preserve"> с инклюзивными детьми зависит от применения на уроках особых педагогических технологий, позволяющих найти индивидуальный подход к каждому ребенку в классе, провести коррекцию   недостатков психического развития ученика в целом. </w:t>
      </w:r>
      <w:r w:rsidR="00155EC4" w:rsidRPr="00155EC4">
        <w:rPr>
          <w:rFonts w:ascii="Times New Roman" w:eastAsia="Times New Roman" w:hAnsi="Times New Roman" w:cs="Times New Roman"/>
          <w:sz w:val="28"/>
          <w:szCs w:val="28"/>
          <w:lang w:eastAsia="ru-RU"/>
        </w:rPr>
        <w:br/>
        <w:t>Наиболее адекватными для данной категории детей по нашему мнению являются: Примен</w:t>
      </w:r>
      <w:r w:rsidR="00155EC4">
        <w:rPr>
          <w:rFonts w:ascii="Times New Roman" w:eastAsia="Times New Roman" w:hAnsi="Times New Roman" w:cs="Times New Roman"/>
          <w:sz w:val="28"/>
          <w:szCs w:val="28"/>
          <w:lang w:eastAsia="ru-RU"/>
        </w:rPr>
        <w:t>ение на уроках химии</w:t>
      </w:r>
      <w:r w:rsidR="00155EC4" w:rsidRPr="00155EC4">
        <w:rPr>
          <w:rFonts w:ascii="Times New Roman" w:eastAsia="Times New Roman" w:hAnsi="Times New Roman" w:cs="Times New Roman"/>
          <w:sz w:val="28"/>
          <w:szCs w:val="28"/>
          <w:lang w:eastAsia="ru-RU"/>
        </w:rPr>
        <w:t xml:space="preserve"> коррекционно-развивающих упражнений, т.к. они направлены на повышение:</w:t>
      </w:r>
      <w:r w:rsidR="00155EC4" w:rsidRPr="00155EC4">
        <w:rPr>
          <w:rFonts w:ascii="Times New Roman" w:eastAsia="Times New Roman" w:hAnsi="Times New Roman" w:cs="Times New Roman"/>
          <w:sz w:val="28"/>
          <w:szCs w:val="28"/>
          <w:lang w:eastAsia="ru-RU"/>
        </w:rPr>
        <w:br/>
        <w:t>1) Уровня развития, концентрации, объема, переключения и устойчивости внимания.</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2) Уровня развития логического мышления.</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3)</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Развитие наглядно-образного и логического мышления.</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4)</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Развитие речи.5)</w:t>
      </w:r>
      <w:r w:rsidR="00155EC4">
        <w:rPr>
          <w:rFonts w:ascii="Times New Roman" w:eastAsia="Times New Roman" w:hAnsi="Times New Roman" w:cs="Times New Roman"/>
          <w:sz w:val="28"/>
          <w:szCs w:val="28"/>
          <w:lang w:eastAsia="ru-RU"/>
        </w:rPr>
        <w:t xml:space="preserve"> Развитие  приемов учебной </w:t>
      </w:r>
      <w:r w:rsidR="00155EC4" w:rsidRPr="00155EC4">
        <w:rPr>
          <w:rFonts w:ascii="Times New Roman" w:eastAsia="Times New Roman" w:hAnsi="Times New Roman" w:cs="Times New Roman"/>
          <w:sz w:val="28"/>
          <w:szCs w:val="28"/>
          <w:lang w:eastAsia="ru-RU"/>
        </w:rPr>
        <w:t>деятельности.</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6)</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Развитие личностно-мотивационной сферы.</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7)</w:t>
      </w:r>
      <w:r w:rsidR="00155EC4">
        <w:rPr>
          <w:rFonts w:ascii="Times New Roman" w:eastAsia="Times New Roman" w:hAnsi="Times New Roman" w:cs="Times New Roman"/>
          <w:sz w:val="28"/>
          <w:szCs w:val="28"/>
          <w:lang w:eastAsia="ru-RU"/>
        </w:rPr>
        <w:t xml:space="preserve"> </w:t>
      </w:r>
      <w:r w:rsidR="00155EC4" w:rsidRPr="00155EC4">
        <w:rPr>
          <w:rFonts w:ascii="Times New Roman" w:eastAsia="Times New Roman" w:hAnsi="Times New Roman" w:cs="Times New Roman"/>
          <w:sz w:val="28"/>
          <w:szCs w:val="28"/>
          <w:lang w:eastAsia="ru-RU"/>
        </w:rPr>
        <w:t>Развитие восприятия и ориентировки в пространстве.</w:t>
      </w:r>
      <w:r w:rsidR="00155EC4">
        <w:rPr>
          <w:rFonts w:ascii="Times New Roman" w:eastAsia="Times New Roman" w:hAnsi="Times New Roman" w:cs="Times New Roman"/>
          <w:sz w:val="28"/>
          <w:szCs w:val="28"/>
          <w:lang w:eastAsia="ru-RU"/>
        </w:rPr>
        <w:t xml:space="preserve"> </w:t>
      </w:r>
    </w:p>
    <w:p w:rsidR="00155EC4" w:rsidRDefault="00155EC4" w:rsidP="00155E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Основные дидактические и методические условия развития познавательного процесса у учащихся на уроках биологии:</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Вовлечение учащихся в процесс самостоятельного поиска.</w:t>
      </w:r>
      <w:r w:rsidRPr="00155EC4">
        <w:rPr>
          <w:rFonts w:ascii="Times New Roman" w:eastAsia="Times New Roman" w:hAnsi="Times New Roman" w:cs="Times New Roman"/>
          <w:sz w:val="28"/>
          <w:szCs w:val="28"/>
          <w:lang w:eastAsia="ru-RU"/>
        </w:rPr>
        <w:br/>
        <w:t>2)</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Обеспечение разнообразия учебной деятельности учащихся.</w:t>
      </w:r>
      <w:r w:rsidRPr="00155EC4">
        <w:rPr>
          <w:rFonts w:ascii="Times New Roman" w:eastAsia="Times New Roman" w:hAnsi="Times New Roman" w:cs="Times New Roman"/>
          <w:sz w:val="28"/>
          <w:szCs w:val="28"/>
          <w:lang w:eastAsia="ru-RU"/>
        </w:rPr>
        <w:br/>
        <w:t>3)</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Предложение учащимся посильного учебного материала</w:t>
      </w:r>
      <w:r w:rsidRPr="00155EC4">
        <w:rPr>
          <w:rFonts w:ascii="Times New Roman" w:eastAsia="Times New Roman" w:hAnsi="Times New Roman" w:cs="Times New Roman"/>
          <w:sz w:val="28"/>
          <w:szCs w:val="28"/>
          <w:lang w:eastAsia="ru-RU"/>
        </w:rPr>
        <w:br/>
        <w:t>4)</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Использование многообразие форм проверки качества знаний и умений, кото</w:t>
      </w:r>
      <w:r>
        <w:rPr>
          <w:rFonts w:ascii="Times New Roman" w:eastAsia="Times New Roman" w:hAnsi="Times New Roman" w:cs="Times New Roman"/>
          <w:sz w:val="28"/>
          <w:szCs w:val="28"/>
          <w:lang w:eastAsia="ru-RU"/>
        </w:rPr>
        <w:t xml:space="preserve">рыми </w:t>
      </w:r>
      <w:r w:rsidRPr="00155EC4">
        <w:rPr>
          <w:rFonts w:ascii="Times New Roman" w:eastAsia="Times New Roman" w:hAnsi="Times New Roman" w:cs="Times New Roman"/>
          <w:sz w:val="28"/>
          <w:szCs w:val="28"/>
          <w:lang w:eastAsia="ru-RU"/>
        </w:rPr>
        <w:t>овладевают учащиеся.</w:t>
      </w:r>
      <w:r w:rsidRPr="00155EC4">
        <w:rPr>
          <w:rFonts w:ascii="Times New Roman" w:eastAsia="Times New Roman" w:hAnsi="Times New Roman" w:cs="Times New Roman"/>
          <w:sz w:val="28"/>
          <w:szCs w:val="28"/>
          <w:lang w:eastAsia="ru-RU"/>
        </w:rPr>
        <w:br/>
        <w:t>5)</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Использование на уроках коррекционно-развивающих упражнений.</w:t>
      </w:r>
      <w:r w:rsidRPr="00155EC4">
        <w:rPr>
          <w:rFonts w:ascii="Times New Roman" w:eastAsia="Times New Roman" w:hAnsi="Times New Roman" w:cs="Times New Roman"/>
          <w:sz w:val="28"/>
          <w:szCs w:val="28"/>
          <w:lang w:eastAsia="ru-RU"/>
        </w:rPr>
        <w:br/>
        <w:t>6)</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 xml:space="preserve">Акцентирование внимания  школьников на теоретической важности и </w:t>
      </w:r>
      <w:r w:rsidRPr="00155EC4">
        <w:rPr>
          <w:rFonts w:ascii="Times New Roman" w:eastAsia="Times New Roman" w:hAnsi="Times New Roman" w:cs="Times New Roman"/>
          <w:sz w:val="28"/>
          <w:szCs w:val="28"/>
          <w:lang w:eastAsia="ru-RU"/>
        </w:rPr>
        <w:lastRenderedPageBreak/>
        <w:t>практической значимости получаемых знаний и умений на уроках биологии.7)</w:t>
      </w:r>
      <w:r>
        <w:rPr>
          <w:rFonts w:ascii="Times New Roman" w:eastAsia="Times New Roman" w:hAnsi="Times New Roman" w:cs="Times New Roman"/>
          <w:sz w:val="28"/>
          <w:szCs w:val="28"/>
          <w:lang w:eastAsia="ru-RU"/>
        </w:rPr>
        <w:t xml:space="preserve"> Обсуждение на уроках химии</w:t>
      </w:r>
      <w:r w:rsidRPr="00155EC4">
        <w:rPr>
          <w:rFonts w:ascii="Times New Roman" w:eastAsia="Times New Roman" w:hAnsi="Times New Roman" w:cs="Times New Roman"/>
          <w:sz w:val="28"/>
          <w:szCs w:val="28"/>
          <w:lang w:eastAsia="ru-RU"/>
        </w:rPr>
        <w:t xml:space="preserve"> интересных  факт</w:t>
      </w:r>
      <w:r>
        <w:rPr>
          <w:rFonts w:ascii="Times New Roman" w:eastAsia="Times New Roman" w:hAnsi="Times New Roman" w:cs="Times New Roman"/>
          <w:sz w:val="28"/>
          <w:szCs w:val="28"/>
          <w:lang w:eastAsia="ru-RU"/>
        </w:rPr>
        <w:t>ов</w:t>
      </w:r>
      <w:r w:rsidRPr="00155E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Доброжелательное отношение учителя к школьникам, доверительное общение с ними, склоняющее к диалогу.</w:t>
      </w:r>
      <w:r>
        <w:rPr>
          <w:rFonts w:ascii="Times New Roman" w:eastAsia="Times New Roman" w:hAnsi="Times New Roman" w:cs="Times New Roman"/>
          <w:sz w:val="28"/>
          <w:szCs w:val="28"/>
          <w:lang w:eastAsia="ru-RU"/>
        </w:rPr>
        <w:t xml:space="preserve"> </w:t>
      </w:r>
    </w:p>
    <w:p w:rsidR="007F7665" w:rsidRDefault="00155EC4" w:rsidP="00155E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Наибольший эффект на уроках дают специальные  коррекционно-развивающие упражнения, такие, как:</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1. Карточки – таблицы.</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2. Карточки – схемы (законченные и незаконченные)</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3. Карточки для устного опроса.</w:t>
      </w:r>
      <w:r>
        <w:rPr>
          <w:rFonts w:ascii="Times New Roman" w:eastAsia="Times New Roman" w:hAnsi="Times New Roman" w:cs="Times New Roman"/>
          <w:sz w:val="28"/>
          <w:szCs w:val="28"/>
          <w:lang w:eastAsia="ru-RU"/>
        </w:rPr>
        <w:t xml:space="preserve"> 4. Карточки - химические</w:t>
      </w:r>
      <w:r w:rsidRPr="00155EC4">
        <w:rPr>
          <w:rFonts w:ascii="Times New Roman" w:eastAsia="Times New Roman" w:hAnsi="Times New Roman" w:cs="Times New Roman"/>
          <w:sz w:val="28"/>
          <w:szCs w:val="28"/>
          <w:lang w:eastAsia="ru-RU"/>
        </w:rPr>
        <w:t xml:space="preserve"> диктанты.</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5.Упражнения, связанные с тактильно двигательным восприятием.</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6. Карточки с рисунками.</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7. Карточки - тесты.</w:t>
      </w:r>
      <w:r w:rsidRPr="00155EC4">
        <w:rPr>
          <w:rFonts w:ascii="Times New Roman" w:eastAsia="Times New Roman" w:hAnsi="Times New Roman" w:cs="Times New Roman"/>
          <w:sz w:val="28"/>
          <w:szCs w:val="28"/>
          <w:lang w:eastAsia="ru-RU"/>
        </w:rPr>
        <w:br/>
        <w:t>Цели применения коррекционно-развивающих упражнений на уроках:</w:t>
      </w:r>
      <w:r w:rsidRPr="00155EC4">
        <w:rPr>
          <w:rFonts w:ascii="Times New Roman" w:eastAsia="Times New Roman" w:hAnsi="Times New Roman" w:cs="Times New Roman"/>
          <w:sz w:val="28"/>
          <w:szCs w:val="28"/>
          <w:lang w:eastAsia="ru-RU"/>
        </w:rPr>
        <w:br/>
        <w:t>1.Снятие эмоционального напряжения.</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2.Создание ситуации успеха.</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3. Возможность почувствовать себя самостоятельными и уверенными в себе.</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4.Коррекция аффективных форм поведения</w:t>
      </w:r>
      <w:r w:rsidRPr="00155EC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Виды коррекционно-развивающих упражнений:Упражнения, связанные с тактильным восприятием:</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1. Цветная аппликация.</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2. Штриховка.3. Копирование изображения по образцу.</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4. «Узнай по контуру»</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5. «Кусочки целого»</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Упражнения,  направленные на коррекцию и развитие внимания, пространственного восприятия,  образного мышления:</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1. «Запомни и нарисуй»2. «Составь слово»</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3. «Найди смысловые связи»</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4. «Бессмысленные слова»                          5. «Буквенные шифры»                        6. «Один лишний»                             7. «Память на слова»</w:t>
      </w:r>
      <w:r>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8. «Мысленные образы»9. «Ассоциации»10. «Раздели на группы»   </w:t>
      </w:r>
      <w:r w:rsidRPr="00155EC4">
        <w:rPr>
          <w:rFonts w:ascii="Times New Roman" w:eastAsia="Times New Roman" w:hAnsi="Times New Roman" w:cs="Times New Roman"/>
          <w:sz w:val="28"/>
          <w:szCs w:val="28"/>
          <w:lang w:eastAsia="ru-RU"/>
        </w:rPr>
        <w:br/>
        <w:t>  Результат:</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1.Позитивная динамика в коммуникативном развитии.2.Обогащение содержания личностных контактов.</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3.Повышение уровня всех сфер познавательной деятельности: речевой инициативы, интереса к предмету. 4. Положительный эмоциональный настрой на урок</w:t>
      </w:r>
      <w:r w:rsidRPr="00155EC4">
        <w:rPr>
          <w:rFonts w:ascii="Times New Roman" w:eastAsia="Times New Roman" w:hAnsi="Times New Roman" w:cs="Times New Roman"/>
          <w:sz w:val="28"/>
          <w:szCs w:val="28"/>
          <w:lang w:eastAsia="ru-RU"/>
        </w:rPr>
        <w:br/>
        <w:t>Примерные виды заданий 1. УПРАЖНЕНИЕ «ЗАПОМНИ И НАРИСУЙ»</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 xml:space="preserve">Цель:  развитие пространственно- аналитической деятельности, умение ориентироваться в графических изображениях предметов, повышение уровня внимания, памяти, лучшее усвоение нового материала и  прочное </w:t>
      </w:r>
      <w:r w:rsidRPr="00155EC4">
        <w:rPr>
          <w:rFonts w:ascii="Times New Roman" w:eastAsia="Times New Roman" w:hAnsi="Times New Roman" w:cs="Times New Roman"/>
          <w:sz w:val="28"/>
          <w:szCs w:val="28"/>
          <w:lang w:eastAsia="ru-RU"/>
        </w:rPr>
        <w:lastRenderedPageBreak/>
        <w:t>закрепление ранее пройденного.</w:t>
      </w:r>
      <w:r w:rsidR="00802395" w:rsidRPr="00155EC4">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2. УПРАЖНЕНИЕ « КОПИРОВАНИЕ ИЗОБРАЖЕНИЯ ПО ОБРАЗЦУ»  Цель: Развитие и коррекция произвольной сферы ребенка, повышение уровня возможностей в области перцептивной и моторной организации пространства, А так же умения ориентироваться на образец.</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Задание: Срисуй с учебника диаграмму, отражающую количество химических элементов на земном шаре. Поле окончания ра</w:t>
      </w:r>
      <w:r w:rsidR="005E2D4F">
        <w:rPr>
          <w:rFonts w:ascii="Times New Roman" w:eastAsia="Times New Roman" w:hAnsi="Times New Roman" w:cs="Times New Roman"/>
          <w:sz w:val="28"/>
          <w:szCs w:val="28"/>
          <w:lang w:eastAsia="ru-RU"/>
        </w:rPr>
        <w:t>боты предлагается</w:t>
      </w:r>
      <w:r w:rsidR="00802395">
        <w:rPr>
          <w:rFonts w:ascii="Times New Roman" w:eastAsia="Times New Roman" w:hAnsi="Times New Roman" w:cs="Times New Roman"/>
          <w:sz w:val="28"/>
          <w:szCs w:val="28"/>
          <w:lang w:eastAsia="ru-RU"/>
        </w:rPr>
        <w:t>:</w:t>
      </w:r>
      <w:r w:rsidRPr="00155EC4">
        <w:rPr>
          <w:rFonts w:ascii="Times New Roman" w:eastAsia="Times New Roman" w:hAnsi="Times New Roman" w:cs="Times New Roman"/>
          <w:sz w:val="28"/>
          <w:szCs w:val="28"/>
          <w:lang w:eastAsia="ru-RU"/>
        </w:rPr>
        <w:t xml:space="preserve"> проверь все ли верно. Можно исправить если заметил неточности.</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Ошибками  являются:</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неправильно изображенный элемент, замена одного элемента другим, отсутствие элемента, разрывы между линиями, в тех местах где, они должны быть соединены, сильный перекос рисунка.</w:t>
      </w:r>
      <w:r w:rsidR="00802395">
        <w:rPr>
          <w:rFonts w:ascii="Times New Roman" w:eastAsia="Times New Roman" w:hAnsi="Times New Roman" w:cs="Times New Roman"/>
          <w:sz w:val="28"/>
          <w:szCs w:val="28"/>
          <w:lang w:eastAsia="ru-RU"/>
        </w:rPr>
        <w:t xml:space="preserve"> </w:t>
      </w:r>
      <w:r w:rsidR="00A749DD">
        <w:rPr>
          <w:rFonts w:ascii="Times New Roman" w:eastAsia="Times New Roman" w:hAnsi="Times New Roman" w:cs="Times New Roman"/>
          <w:sz w:val="28"/>
          <w:szCs w:val="28"/>
          <w:lang w:eastAsia="ru-RU"/>
        </w:rPr>
        <w:t>Упражнение можно проводить</w:t>
      </w:r>
      <w:r w:rsidRPr="00155EC4">
        <w:rPr>
          <w:rFonts w:ascii="Times New Roman" w:eastAsia="Times New Roman" w:hAnsi="Times New Roman" w:cs="Times New Roman"/>
          <w:sz w:val="28"/>
          <w:szCs w:val="28"/>
          <w:lang w:eastAsia="ru-RU"/>
        </w:rPr>
        <w:t>,</w:t>
      </w:r>
      <w:r w:rsidR="00A749DD">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как фронтально так и индивидуально.</w:t>
      </w:r>
      <w:r w:rsidR="00802395">
        <w:rPr>
          <w:rFonts w:ascii="Times New Roman" w:eastAsia="Times New Roman" w:hAnsi="Times New Roman" w:cs="Times New Roman"/>
          <w:sz w:val="28"/>
          <w:szCs w:val="28"/>
          <w:lang w:eastAsia="ru-RU"/>
        </w:rPr>
        <w:t> 3</w:t>
      </w:r>
      <w:r w:rsidRPr="00155EC4">
        <w:rPr>
          <w:rFonts w:ascii="Times New Roman" w:eastAsia="Times New Roman" w:hAnsi="Times New Roman" w:cs="Times New Roman"/>
          <w:sz w:val="28"/>
          <w:szCs w:val="28"/>
          <w:lang w:eastAsia="ru-RU"/>
        </w:rPr>
        <w:t>. УПРАЖНЕНИЕ «НАЙДИ  СМЫСЛОВЫЕ СВЯЗИ» Цель: Развитие и коррекция  уровня произвольного внимания, мыслительной деятельности, механической и логической памяти, развитие воображения и общего интеллекта.</w:t>
      </w:r>
      <w:r w:rsidR="005E2D4F">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Задание №1 :  Даны термины и к ним ответы в неправильн</w:t>
      </w:r>
      <w:r w:rsidR="00802395">
        <w:rPr>
          <w:rFonts w:ascii="Times New Roman" w:eastAsia="Times New Roman" w:hAnsi="Times New Roman" w:cs="Times New Roman"/>
          <w:sz w:val="28"/>
          <w:szCs w:val="28"/>
          <w:lang w:eastAsia="ru-RU"/>
        </w:rPr>
        <w:t>ом соответствии. Задача ученика</w:t>
      </w:r>
      <w:r w:rsidRPr="00155EC4">
        <w:rPr>
          <w:rFonts w:ascii="Times New Roman" w:eastAsia="Times New Roman" w:hAnsi="Times New Roman" w:cs="Times New Roman"/>
          <w:sz w:val="28"/>
          <w:szCs w:val="28"/>
          <w:lang w:eastAsia="ru-RU"/>
        </w:rPr>
        <w:t>, найти смысловые связи между термином и определением и расставить их в правильном порядке пример: В каких агрегатных состояниях находится вода в природе?</w:t>
      </w:r>
      <w:r w:rsidRPr="00155EC4">
        <w:rPr>
          <w:rFonts w:ascii="Times New Roman" w:eastAsia="Times New Roman" w:hAnsi="Times New Roman" w:cs="Times New Roman"/>
          <w:sz w:val="28"/>
          <w:szCs w:val="28"/>
          <w:lang w:eastAsia="ru-RU"/>
        </w:rPr>
        <w:br/>
        <w:t>Ответы учащихся</w:t>
      </w:r>
      <w:r w:rsidRPr="00155EC4">
        <w:rPr>
          <w:rFonts w:ascii="Times New Roman" w:eastAsia="Times New Roman" w:hAnsi="Times New Roman" w:cs="Times New Roman"/>
          <w:sz w:val="28"/>
          <w:szCs w:val="28"/>
          <w:lang w:eastAsia="ru-RU"/>
        </w:rPr>
        <w:br/>
        <w:t>Лед твердая</w:t>
      </w:r>
      <w:r w:rsidRPr="00155EC4">
        <w:rPr>
          <w:rFonts w:ascii="Times New Roman" w:eastAsia="Times New Roman" w:hAnsi="Times New Roman" w:cs="Times New Roman"/>
          <w:sz w:val="28"/>
          <w:szCs w:val="28"/>
          <w:lang w:eastAsia="ru-RU"/>
        </w:rPr>
        <w:br/>
        <w:t>Пар газообразная</w:t>
      </w:r>
      <w:r w:rsidRPr="00155EC4">
        <w:rPr>
          <w:rFonts w:ascii="Times New Roman" w:eastAsia="Times New Roman" w:hAnsi="Times New Roman" w:cs="Times New Roman"/>
          <w:sz w:val="28"/>
          <w:szCs w:val="28"/>
          <w:lang w:eastAsia="ru-RU"/>
        </w:rPr>
        <w:br/>
        <w:t>Дождь жидкая</w:t>
      </w:r>
      <w:r w:rsidRPr="00155EC4">
        <w:rPr>
          <w:rFonts w:ascii="Times New Roman" w:eastAsia="Times New Roman" w:hAnsi="Times New Roman" w:cs="Times New Roman"/>
          <w:sz w:val="28"/>
          <w:szCs w:val="28"/>
          <w:lang w:eastAsia="ru-RU"/>
        </w:rPr>
        <w:br/>
        <w:t>Снег твердая</w:t>
      </w:r>
      <w:r w:rsidRPr="00155EC4">
        <w:rPr>
          <w:rFonts w:ascii="Times New Roman" w:eastAsia="Times New Roman" w:hAnsi="Times New Roman" w:cs="Times New Roman"/>
          <w:sz w:val="28"/>
          <w:szCs w:val="28"/>
          <w:lang w:eastAsia="ru-RU"/>
        </w:rPr>
        <w:br/>
        <w:t>Сне</w:t>
      </w:r>
      <w:r w:rsidR="00802395">
        <w:rPr>
          <w:rFonts w:ascii="Times New Roman" w:eastAsia="Times New Roman" w:hAnsi="Times New Roman" w:cs="Times New Roman"/>
          <w:sz w:val="28"/>
          <w:szCs w:val="28"/>
          <w:lang w:eastAsia="ru-RU"/>
        </w:rPr>
        <w:t>жинки твердая</w:t>
      </w:r>
      <w:r w:rsidR="00802395">
        <w:rPr>
          <w:rFonts w:ascii="Times New Roman" w:eastAsia="Times New Roman" w:hAnsi="Times New Roman" w:cs="Times New Roman"/>
          <w:sz w:val="28"/>
          <w:szCs w:val="28"/>
          <w:lang w:eastAsia="ru-RU"/>
        </w:rPr>
        <w:br/>
        <w:t> Айсберг твердая</w:t>
      </w:r>
      <w:r w:rsidRPr="00155EC4">
        <w:rPr>
          <w:rFonts w:ascii="Times New Roman" w:eastAsia="Times New Roman" w:hAnsi="Times New Roman" w:cs="Times New Roman"/>
          <w:sz w:val="28"/>
          <w:szCs w:val="28"/>
          <w:lang w:eastAsia="ru-RU"/>
        </w:rPr>
        <w:br/>
        <w:t> 5 .УПРАЖНЕНИЕ « КАКИЕ БЫВАЮТ вещества» Цель: Развитие и коррекция моторики руки, развивать движение руки и уверенность в себе. Формирование всех видов внимания, умения планировать свои действия, развитие общего интеллекта. Снятие общего эмоционального  напряжения.</w:t>
      </w:r>
      <w:r w:rsidR="005E2D4F">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 xml:space="preserve">Задание: На предложенных карточках изображены вещества, нужно </w:t>
      </w:r>
      <w:r w:rsidRPr="00155EC4">
        <w:rPr>
          <w:rFonts w:ascii="Times New Roman" w:eastAsia="Times New Roman" w:hAnsi="Times New Roman" w:cs="Times New Roman"/>
          <w:sz w:val="28"/>
          <w:szCs w:val="28"/>
          <w:lang w:eastAsia="ru-RU"/>
        </w:rPr>
        <w:lastRenderedPageBreak/>
        <w:t>разделить карточки на группы</w:t>
      </w:r>
      <w:r w:rsidRPr="00155EC4">
        <w:rPr>
          <w:rFonts w:ascii="Times New Roman" w:eastAsia="Times New Roman" w:hAnsi="Times New Roman" w:cs="Times New Roman"/>
          <w:sz w:val="28"/>
          <w:szCs w:val="28"/>
          <w:lang w:eastAsia="ru-RU"/>
        </w:rPr>
        <w:br/>
        <w:t>6. УПРАЖНЕНИЕ « ЧЕТВЕРТЫЙ ЛИШНИЙ» ( ПЯТЫЙ…, ШЕСТОЙ….)</w:t>
      </w:r>
      <w:r w:rsidRPr="00155EC4">
        <w:rPr>
          <w:rFonts w:ascii="Times New Roman" w:eastAsia="Times New Roman" w:hAnsi="Times New Roman" w:cs="Times New Roman"/>
          <w:sz w:val="28"/>
          <w:szCs w:val="28"/>
          <w:lang w:eastAsia="ru-RU"/>
        </w:rPr>
        <w:br/>
        <w:t>Цель:  Коррекция и развитие концентрации и устойчивости внимания, памяти, формирование приемов учебной деятельности, повышение уровня развития логических операций( анализа, обобщения, систематизации).</w:t>
      </w:r>
      <w:r w:rsidRPr="00155EC4">
        <w:rPr>
          <w:rFonts w:ascii="Times New Roman" w:eastAsia="Times New Roman" w:hAnsi="Times New Roman" w:cs="Times New Roman"/>
          <w:sz w:val="28"/>
          <w:szCs w:val="28"/>
          <w:lang w:eastAsia="ru-RU"/>
        </w:rPr>
        <w:br/>
        <w:t>Задание: ИЗ предложенного  перечня объектов, выбери тот , который является лишним. Почему именно этот объект является лишним?Задания можно использовать при изучении разных курсов биологии.(5-8 класс.) В задании может быть использованы карточки задания с иллюстрациями или без них.</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Пример №1. В предложенном перечне  1 объект лишний.</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береза</w:t>
      </w:r>
      <w:r w:rsidRPr="00155EC4">
        <w:rPr>
          <w:rFonts w:ascii="Times New Roman" w:eastAsia="Times New Roman" w:hAnsi="Times New Roman" w:cs="Times New Roman"/>
          <w:sz w:val="28"/>
          <w:szCs w:val="28"/>
          <w:lang w:eastAsia="ru-RU"/>
        </w:rPr>
        <w:br/>
        <w:t>яблоко</w:t>
      </w:r>
      <w:r w:rsidRPr="00155EC4">
        <w:rPr>
          <w:rFonts w:ascii="Times New Roman" w:eastAsia="Times New Roman" w:hAnsi="Times New Roman" w:cs="Times New Roman"/>
          <w:sz w:val="28"/>
          <w:szCs w:val="28"/>
          <w:lang w:eastAsia="ru-RU"/>
        </w:rPr>
        <w:br/>
        <w:t xml:space="preserve">кошка </w:t>
      </w:r>
      <w:r w:rsidRPr="00155EC4">
        <w:rPr>
          <w:rFonts w:ascii="Times New Roman" w:eastAsia="Times New Roman" w:hAnsi="Times New Roman" w:cs="Times New Roman"/>
          <w:sz w:val="28"/>
          <w:szCs w:val="28"/>
          <w:lang w:eastAsia="ru-RU"/>
        </w:rPr>
        <w:br/>
        <w:t>зерно</w:t>
      </w:r>
      <w:r w:rsidRPr="00155EC4">
        <w:rPr>
          <w:rFonts w:ascii="Times New Roman" w:eastAsia="Times New Roman" w:hAnsi="Times New Roman" w:cs="Times New Roman"/>
          <w:sz w:val="28"/>
          <w:szCs w:val="28"/>
          <w:lang w:eastAsia="ru-RU"/>
        </w:rPr>
        <w:br/>
        <w:t xml:space="preserve">камень </w:t>
      </w:r>
      <w:r w:rsidRPr="00155EC4">
        <w:rPr>
          <w:rFonts w:ascii="Times New Roman" w:eastAsia="Times New Roman" w:hAnsi="Times New Roman" w:cs="Times New Roman"/>
          <w:sz w:val="28"/>
          <w:szCs w:val="28"/>
          <w:lang w:eastAsia="ru-RU"/>
        </w:rPr>
        <w:br/>
        <w:t>собака</w:t>
      </w:r>
      <w:r w:rsidRPr="00155EC4">
        <w:rPr>
          <w:rFonts w:ascii="Times New Roman" w:eastAsia="Times New Roman" w:hAnsi="Times New Roman" w:cs="Times New Roman"/>
          <w:sz w:val="28"/>
          <w:szCs w:val="28"/>
          <w:lang w:eastAsia="ru-RU"/>
        </w:rPr>
        <w:br/>
        <w:t>Возможности использования р</w:t>
      </w:r>
      <w:r w:rsidR="00802395">
        <w:rPr>
          <w:rFonts w:ascii="Times New Roman" w:eastAsia="Times New Roman" w:hAnsi="Times New Roman" w:cs="Times New Roman"/>
          <w:sz w:val="28"/>
          <w:szCs w:val="28"/>
          <w:lang w:eastAsia="ru-RU"/>
        </w:rPr>
        <w:t>азных заданий на уроках химии</w:t>
      </w:r>
      <w:r w:rsidRPr="00155EC4">
        <w:rPr>
          <w:rFonts w:ascii="Times New Roman" w:eastAsia="Times New Roman" w:hAnsi="Times New Roman" w:cs="Times New Roman"/>
          <w:sz w:val="28"/>
          <w:szCs w:val="28"/>
          <w:lang w:eastAsia="ru-RU"/>
        </w:rPr>
        <w:t xml:space="preserve"> для инклюзивных детей огромны. Мною приведено лишь несколько примеров. Материальная база кабинета биологии</w:t>
      </w:r>
      <w:r w:rsidR="00802395">
        <w:rPr>
          <w:rFonts w:ascii="Times New Roman" w:eastAsia="Times New Roman" w:hAnsi="Times New Roman" w:cs="Times New Roman"/>
          <w:sz w:val="28"/>
          <w:szCs w:val="28"/>
          <w:lang w:eastAsia="ru-RU"/>
        </w:rPr>
        <w:t xml:space="preserve"> и химии</w:t>
      </w:r>
      <w:r w:rsidRPr="00155EC4">
        <w:rPr>
          <w:rFonts w:ascii="Times New Roman" w:eastAsia="Times New Roman" w:hAnsi="Times New Roman" w:cs="Times New Roman"/>
          <w:sz w:val="28"/>
          <w:szCs w:val="28"/>
          <w:lang w:eastAsia="ru-RU"/>
        </w:rPr>
        <w:t xml:space="preserve"> позволяет работать практически при изучении каждой темы в наглядным дидактическим практическим материалом. Результат усвоения детьми изучаемого материала напрямую зависит от нестандартного подхода учителя к планированию урока для детей с ЗПР и его внутренней позиции по отношению к особым детям. 7.    УПРАЖНЕНИЕ «БЕССМЫСЛЕННЫЕ СЛОВА».</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Цель: Коррекция и разв</w:t>
      </w:r>
      <w:r w:rsidR="00802395">
        <w:rPr>
          <w:rFonts w:ascii="Times New Roman" w:eastAsia="Times New Roman" w:hAnsi="Times New Roman" w:cs="Times New Roman"/>
          <w:sz w:val="28"/>
          <w:szCs w:val="28"/>
          <w:lang w:eastAsia="ru-RU"/>
        </w:rPr>
        <w:t>итие  основных свойств внимания</w:t>
      </w:r>
      <w:r w:rsidRPr="00155EC4">
        <w:rPr>
          <w:rFonts w:ascii="Times New Roman" w:eastAsia="Times New Roman" w:hAnsi="Times New Roman" w:cs="Times New Roman"/>
          <w:sz w:val="28"/>
          <w:szCs w:val="28"/>
          <w:lang w:eastAsia="ru-RU"/>
        </w:rPr>
        <w:t>: объем, распределение, концентрацию, устойчивость и переключение.</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Задание: Из предложенных записанных неправильно, запутанных слов, нужно составить опреде</w:t>
      </w:r>
      <w:r w:rsidR="00802395">
        <w:rPr>
          <w:rFonts w:ascii="Times New Roman" w:eastAsia="Times New Roman" w:hAnsi="Times New Roman" w:cs="Times New Roman"/>
          <w:sz w:val="28"/>
          <w:szCs w:val="28"/>
          <w:lang w:eastAsia="ru-RU"/>
        </w:rPr>
        <w:t>ленное слово или словосочетание</w:t>
      </w:r>
      <w:r w:rsidRPr="00155EC4">
        <w:rPr>
          <w:rFonts w:ascii="Times New Roman" w:eastAsia="Times New Roman" w:hAnsi="Times New Roman" w:cs="Times New Roman"/>
          <w:sz w:val="28"/>
          <w:szCs w:val="28"/>
          <w:lang w:eastAsia="ru-RU"/>
        </w:rPr>
        <w:t>, относящееся к данной теме.</w:t>
      </w:r>
      <w:r w:rsidR="00802395">
        <w:rPr>
          <w:rFonts w:ascii="Times New Roman" w:eastAsia="Times New Roman" w:hAnsi="Times New Roman" w:cs="Times New Roman"/>
          <w:sz w:val="28"/>
          <w:szCs w:val="28"/>
          <w:lang w:eastAsia="ru-RU"/>
        </w:rPr>
        <w:t xml:space="preserve"> </w:t>
      </w:r>
      <w:r w:rsidRPr="00155EC4">
        <w:rPr>
          <w:rFonts w:ascii="Times New Roman" w:eastAsia="Times New Roman" w:hAnsi="Times New Roman" w:cs="Times New Roman"/>
          <w:sz w:val="28"/>
          <w:szCs w:val="28"/>
          <w:lang w:eastAsia="ru-RU"/>
        </w:rPr>
        <w:t>Задание проводится коллективно  и включает в себя элемент соревнования. </w:t>
      </w:r>
      <w:r w:rsidRPr="00155EC4">
        <w:rPr>
          <w:rFonts w:ascii="Times New Roman" w:eastAsia="Times New Roman" w:hAnsi="Times New Roman" w:cs="Times New Roman"/>
          <w:sz w:val="28"/>
          <w:szCs w:val="28"/>
          <w:lang w:eastAsia="ru-RU"/>
        </w:rPr>
        <w:br/>
      </w:r>
      <w:r w:rsidRPr="00155EC4">
        <w:rPr>
          <w:rFonts w:ascii="Times New Roman" w:eastAsia="Times New Roman" w:hAnsi="Times New Roman" w:cs="Times New Roman"/>
          <w:sz w:val="28"/>
          <w:szCs w:val="28"/>
          <w:lang w:eastAsia="ru-RU"/>
        </w:rPr>
        <w:br/>
      </w:r>
    </w:p>
    <w:p w:rsidR="00155EC4" w:rsidRPr="007F7665" w:rsidRDefault="005E2D4F" w:rsidP="00155EC4">
      <w:pPr>
        <w:spacing w:after="0" w:line="360" w:lineRule="auto"/>
        <w:jc w:val="both"/>
        <w:rPr>
          <w:rFonts w:ascii="Times New Roman" w:eastAsia="Times New Roman" w:hAnsi="Times New Roman" w:cs="Times New Roman"/>
          <w:sz w:val="28"/>
          <w:szCs w:val="28"/>
          <w:lang w:eastAsia="ru-RU"/>
        </w:rPr>
      </w:pPr>
      <w:r w:rsidRPr="005E2D4F">
        <w:rPr>
          <w:rFonts w:ascii="Times New Roman" w:eastAsia="Times New Roman" w:hAnsi="Times New Roman" w:cs="Times New Roman"/>
          <w:i/>
          <w:sz w:val="28"/>
          <w:szCs w:val="28"/>
          <w:lang w:eastAsia="ru-RU"/>
        </w:rPr>
        <w:lastRenderedPageBreak/>
        <w:t>Заключение</w:t>
      </w:r>
    </w:p>
    <w:p w:rsidR="00805FDD" w:rsidRDefault="00805FDD" w:rsidP="00805FDD">
      <w:pPr>
        <w:pStyle w:val="a3"/>
        <w:shd w:val="clear" w:color="auto" w:fill="FFFFFF"/>
      </w:pPr>
      <w:r>
        <w:rPr>
          <w:b/>
          <w:bCs/>
          <w:color w:val="000000"/>
          <w:sz w:val="27"/>
          <w:szCs w:val="27"/>
        </w:rPr>
        <w:t>Плюсы инклюзивного образования</w:t>
      </w:r>
    </w:p>
    <w:p w:rsidR="00805FDD" w:rsidRPr="00805FDD" w:rsidRDefault="00805FDD" w:rsidP="00805FDD">
      <w:pPr>
        <w:pStyle w:val="a3"/>
        <w:shd w:val="clear" w:color="auto" w:fill="FFFFFF"/>
        <w:spacing w:line="360" w:lineRule="auto"/>
        <w:jc w:val="both"/>
        <w:rPr>
          <w:sz w:val="28"/>
          <w:szCs w:val="28"/>
        </w:rPr>
      </w:pPr>
      <w:r>
        <w:rPr>
          <w:color w:val="000000"/>
          <w:sz w:val="28"/>
          <w:szCs w:val="28"/>
        </w:rPr>
        <w:t xml:space="preserve">     </w:t>
      </w:r>
      <w:r w:rsidRPr="00805FDD">
        <w:rPr>
          <w:color w:val="000000"/>
          <w:sz w:val="28"/>
          <w:szCs w:val="28"/>
        </w:rPr>
        <w:t>Основное преимущество инклюзивного подхода в обучении — это создание гибкой образовательной среды, удовлетворяющей каждого ребенка, соответствующей индивидуальным интеллектуальным, физическим и психическим потребностям.</w:t>
      </w:r>
    </w:p>
    <w:p w:rsidR="00805FDD" w:rsidRPr="00805FDD" w:rsidRDefault="00805FDD" w:rsidP="00805FDD">
      <w:pPr>
        <w:pStyle w:val="a3"/>
        <w:shd w:val="clear" w:color="auto" w:fill="FFFFFF"/>
        <w:spacing w:line="360" w:lineRule="auto"/>
        <w:jc w:val="both"/>
        <w:rPr>
          <w:sz w:val="28"/>
          <w:szCs w:val="28"/>
        </w:rPr>
      </w:pPr>
      <w:r>
        <w:rPr>
          <w:color w:val="000000"/>
          <w:sz w:val="28"/>
          <w:szCs w:val="28"/>
        </w:rPr>
        <w:t xml:space="preserve">     </w:t>
      </w:r>
      <w:r w:rsidRPr="00805FDD">
        <w:rPr>
          <w:color w:val="000000"/>
          <w:sz w:val="28"/>
          <w:szCs w:val="28"/>
        </w:rPr>
        <w:t>Несомненным плюсом для общества является интеграция и социализация детей с ОВЗ (ограниченными возможностями здоровья).</w:t>
      </w:r>
    </w:p>
    <w:p w:rsidR="00805FDD" w:rsidRPr="00805FDD" w:rsidRDefault="00805FDD" w:rsidP="00805FDD">
      <w:pPr>
        <w:pStyle w:val="a3"/>
        <w:shd w:val="clear" w:color="auto" w:fill="FFFFFF"/>
        <w:spacing w:line="360" w:lineRule="auto"/>
        <w:jc w:val="both"/>
        <w:rPr>
          <w:sz w:val="28"/>
          <w:szCs w:val="28"/>
        </w:rPr>
      </w:pPr>
      <w:r w:rsidRPr="00805FDD">
        <w:rPr>
          <w:color w:val="000000"/>
          <w:sz w:val="28"/>
          <w:szCs w:val="28"/>
        </w:rPr>
        <w:t>Но главное, к чему призывают сторонники совместного обучения, – это искоренение дискриминации и воспитание толерантности: дети, получающие инклюзивное образование, учатся милосердию, взаимоуважению и терпимости. Итогом внедрения такой методологии должно стать улучшение качества жизни учащихся в целом и тех из них, кто относится к социально-уязвимым группам.</w:t>
      </w:r>
    </w:p>
    <w:p w:rsidR="00805FDD" w:rsidRPr="00805FDD" w:rsidRDefault="00805FDD" w:rsidP="00805FDD">
      <w:pPr>
        <w:pStyle w:val="a3"/>
        <w:shd w:val="clear" w:color="auto" w:fill="FFFFFF"/>
        <w:spacing w:line="360" w:lineRule="auto"/>
        <w:jc w:val="both"/>
        <w:rPr>
          <w:sz w:val="28"/>
          <w:szCs w:val="28"/>
        </w:rPr>
      </w:pPr>
      <w:r w:rsidRPr="00805FDD">
        <w:rPr>
          <w:b/>
          <w:bCs/>
          <w:color w:val="000000"/>
          <w:sz w:val="28"/>
          <w:szCs w:val="28"/>
        </w:rPr>
        <w:t>Минусы инклюзивного образования</w:t>
      </w:r>
    </w:p>
    <w:p w:rsidR="00805FDD" w:rsidRPr="00805FDD" w:rsidRDefault="00805FDD" w:rsidP="00805FDD">
      <w:pPr>
        <w:pStyle w:val="a3"/>
        <w:shd w:val="clear" w:color="auto" w:fill="FFFFFF"/>
        <w:spacing w:line="360" w:lineRule="auto"/>
        <w:jc w:val="both"/>
        <w:rPr>
          <w:sz w:val="28"/>
          <w:szCs w:val="28"/>
        </w:rPr>
      </w:pPr>
      <w:r>
        <w:rPr>
          <w:color w:val="000000"/>
          <w:sz w:val="28"/>
          <w:szCs w:val="28"/>
        </w:rPr>
        <w:t xml:space="preserve">     </w:t>
      </w:r>
      <w:r w:rsidRPr="00805FDD">
        <w:rPr>
          <w:color w:val="000000"/>
          <w:sz w:val="28"/>
          <w:szCs w:val="28"/>
        </w:rPr>
        <w:t>Мировая практика подобного обучения не выявила никаких отрицательных последствий ни для детей с ограниченными возможностями, ни для их соучеников, но на данный момент в российских реалиях существует ряд препятствий к внедрению инклюзии. Они носят как объективный, так и субъективный характер.</w:t>
      </w:r>
    </w:p>
    <w:p w:rsidR="00805FDD" w:rsidRPr="00805FDD" w:rsidRDefault="00805FDD" w:rsidP="00805FDD">
      <w:pPr>
        <w:pStyle w:val="a3"/>
        <w:shd w:val="clear" w:color="auto" w:fill="FFFFFF"/>
        <w:spacing w:line="360" w:lineRule="auto"/>
        <w:jc w:val="both"/>
        <w:rPr>
          <w:sz w:val="28"/>
          <w:szCs w:val="28"/>
        </w:rPr>
      </w:pPr>
      <w:r w:rsidRPr="00805FDD">
        <w:rPr>
          <w:color w:val="000000"/>
          <w:sz w:val="28"/>
          <w:szCs w:val="28"/>
        </w:rPr>
        <w:t>В первую очередь, многие школы и, более того, педагоги не готовы к изменениям в традиционных формах, принципах и методах обучения.</w:t>
      </w:r>
    </w:p>
    <w:p w:rsidR="00805FDD" w:rsidRPr="00805FDD" w:rsidRDefault="00805FDD" w:rsidP="00805FDD">
      <w:pPr>
        <w:pStyle w:val="a3"/>
        <w:spacing w:line="360" w:lineRule="auto"/>
        <w:jc w:val="both"/>
        <w:rPr>
          <w:sz w:val="28"/>
          <w:szCs w:val="28"/>
        </w:rPr>
      </w:pPr>
      <w:r w:rsidRPr="00805FDD">
        <w:rPr>
          <w:sz w:val="28"/>
          <w:szCs w:val="28"/>
        </w:rPr>
        <w:t>Далее, отсутствие в штатном расписании образовательных учреждений общего типа дополнительных ставок педагогических (сурдопедагоги, логопеды, педагоги-психологи, тифлопедагоги) и медицинских работников.</w:t>
      </w:r>
    </w:p>
    <w:p w:rsidR="008F7423" w:rsidRPr="008F7423" w:rsidRDefault="008F7423" w:rsidP="008F7423">
      <w:pPr>
        <w:pStyle w:val="a3"/>
        <w:spacing w:line="360" w:lineRule="auto"/>
        <w:jc w:val="both"/>
        <w:rPr>
          <w:sz w:val="28"/>
          <w:szCs w:val="28"/>
        </w:rPr>
      </w:pPr>
      <w:r>
        <w:rPr>
          <w:color w:val="000000"/>
          <w:sz w:val="28"/>
          <w:szCs w:val="28"/>
        </w:rPr>
        <w:lastRenderedPageBreak/>
        <w:t xml:space="preserve">     </w:t>
      </w:r>
      <w:r w:rsidRPr="008F7423">
        <w:rPr>
          <w:color w:val="000000"/>
          <w:sz w:val="28"/>
          <w:szCs w:val="28"/>
        </w:rPr>
        <w:t>Инклюзивное образование не только повышает статус ребенка с особыми образовательными потребностями и его семьи в обществе, но и меняет позицию общества в отношении таких людей и способствует развитию толерантности и социального равенства.</w:t>
      </w:r>
    </w:p>
    <w:p w:rsidR="008F7423" w:rsidRPr="008F7423" w:rsidRDefault="008F7423" w:rsidP="008F7423">
      <w:pPr>
        <w:pStyle w:val="a3"/>
        <w:spacing w:line="360" w:lineRule="auto"/>
        <w:jc w:val="both"/>
        <w:rPr>
          <w:sz w:val="28"/>
          <w:szCs w:val="28"/>
        </w:rPr>
      </w:pPr>
      <w:r>
        <w:rPr>
          <w:color w:val="000000"/>
          <w:sz w:val="28"/>
          <w:szCs w:val="28"/>
        </w:rPr>
        <w:t xml:space="preserve">     </w:t>
      </w:r>
      <w:r w:rsidRPr="008F7423">
        <w:rPr>
          <w:color w:val="000000"/>
          <w:sz w:val="28"/>
          <w:szCs w:val="28"/>
        </w:rPr>
        <w:t>Таким образом, инклюзия призвана обеспечить повышение качества образования, воспитания и социализации ВСЕХ детей. Это изменение системы и принятие ребёнка на уровне всей школы. Система обучения при таком подходе подстраивается под ребёнка, а не ребёнок под систему.</w:t>
      </w:r>
    </w:p>
    <w:p w:rsidR="00155EC4" w:rsidRPr="008F7423" w:rsidRDefault="008F7423" w:rsidP="008F7423">
      <w:pPr>
        <w:pStyle w:val="a3"/>
        <w:spacing w:line="360" w:lineRule="auto"/>
        <w:jc w:val="both"/>
        <w:rPr>
          <w:sz w:val="28"/>
          <w:szCs w:val="28"/>
        </w:rPr>
      </w:pPr>
      <w:r>
        <w:rPr>
          <w:color w:val="000000"/>
          <w:sz w:val="28"/>
          <w:szCs w:val="28"/>
        </w:rPr>
        <w:t xml:space="preserve">     </w:t>
      </w:r>
      <w:r w:rsidRPr="008F7423">
        <w:rPr>
          <w:color w:val="000000"/>
          <w:sz w:val="28"/>
          <w:szCs w:val="28"/>
        </w:rPr>
        <w:t>В связи с этим огромное значение имеет создание условий для реализации инклюзивного образования  в общеобразовательных школах с учётом  особенностей каждой из преподаваемых учебных дисциплин</w:t>
      </w:r>
      <w:r>
        <w:rPr>
          <w:color w:val="000000"/>
          <w:sz w:val="28"/>
          <w:szCs w:val="28"/>
        </w:rPr>
        <w:t>, в том числе химии</w:t>
      </w:r>
      <w:r w:rsidRPr="008F7423">
        <w:rPr>
          <w:color w:val="000000"/>
          <w:sz w:val="28"/>
          <w:szCs w:val="28"/>
        </w:rPr>
        <w:t xml:space="preserve"> как одного из предметов, являющимся наиболее трудными для изучения.</w:t>
      </w:r>
    </w:p>
    <w:p w:rsidR="001F1B41" w:rsidRPr="00155EC4" w:rsidRDefault="008F7423" w:rsidP="00155EC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1B41" w:rsidRPr="00155EC4">
        <w:rPr>
          <w:rFonts w:ascii="Times New Roman" w:eastAsia="Times New Roman" w:hAnsi="Times New Roman" w:cs="Times New Roman"/>
          <w:sz w:val="28"/>
          <w:szCs w:val="28"/>
          <w:lang w:eastAsia="ru-RU"/>
        </w:rPr>
        <w:t xml:space="preserve">Мы понимаем, что это только первые шаги на протяжении долгого пути. </w:t>
      </w:r>
    </w:p>
    <w:p w:rsidR="001F1B41" w:rsidRPr="00155EC4" w:rsidRDefault="00B05D04" w:rsidP="00155E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55EC4">
        <w:rPr>
          <w:rFonts w:ascii="Times New Roman" w:eastAsia="Times New Roman" w:hAnsi="Times New Roman" w:cs="Times New Roman"/>
          <w:sz w:val="28"/>
          <w:szCs w:val="28"/>
          <w:lang w:eastAsia="ru-RU"/>
        </w:rPr>
        <w:t xml:space="preserve">      </w:t>
      </w:r>
      <w:r w:rsidR="001F1B41" w:rsidRPr="00155EC4">
        <w:rPr>
          <w:rFonts w:ascii="Times New Roman" w:eastAsia="Times New Roman" w:hAnsi="Times New Roman" w:cs="Times New Roman"/>
          <w:sz w:val="28"/>
          <w:szCs w:val="28"/>
          <w:lang w:eastAsia="ru-RU"/>
        </w:rPr>
        <w:t xml:space="preserve">Инклюзивное образование только начинает </w:t>
      </w:r>
      <w:r w:rsidRPr="00155EC4">
        <w:rPr>
          <w:rFonts w:ascii="Times New Roman" w:eastAsia="Times New Roman" w:hAnsi="Times New Roman" w:cs="Times New Roman"/>
          <w:sz w:val="28"/>
          <w:szCs w:val="28"/>
          <w:lang w:eastAsia="ru-RU"/>
        </w:rPr>
        <w:t>развиваться в России</w:t>
      </w:r>
      <w:r w:rsidR="001F1B41" w:rsidRPr="00155EC4">
        <w:rPr>
          <w:rFonts w:ascii="Times New Roman" w:eastAsia="Times New Roman" w:hAnsi="Times New Roman" w:cs="Times New Roman"/>
          <w:sz w:val="28"/>
          <w:szCs w:val="28"/>
          <w:lang w:eastAsia="ru-RU"/>
        </w:rPr>
        <w:t>. Пока школа не готова к серьезному реформированию, но медленные шаги она может и должна делать.</w:t>
      </w:r>
    </w:p>
    <w:p w:rsidR="001F1B41" w:rsidRPr="00155EC4" w:rsidRDefault="00B05D04" w:rsidP="00155E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55EC4">
        <w:rPr>
          <w:rFonts w:ascii="Times New Roman" w:eastAsia="Times New Roman" w:hAnsi="Times New Roman" w:cs="Times New Roman"/>
          <w:sz w:val="28"/>
          <w:szCs w:val="28"/>
          <w:lang w:eastAsia="ru-RU"/>
        </w:rPr>
        <w:t xml:space="preserve">     </w:t>
      </w:r>
      <w:r w:rsidR="00155EC4">
        <w:rPr>
          <w:rFonts w:ascii="Times New Roman" w:eastAsia="Times New Roman" w:hAnsi="Times New Roman" w:cs="Times New Roman"/>
          <w:sz w:val="28"/>
          <w:szCs w:val="28"/>
          <w:lang w:eastAsia="ru-RU"/>
        </w:rPr>
        <w:t>Считаем</w:t>
      </w:r>
      <w:r w:rsidR="001F1B41" w:rsidRPr="00155EC4">
        <w:rPr>
          <w:rFonts w:ascii="Times New Roman" w:eastAsia="Times New Roman" w:hAnsi="Times New Roman" w:cs="Times New Roman"/>
          <w:sz w:val="28"/>
          <w:szCs w:val="28"/>
          <w:lang w:eastAsia="ru-RU"/>
        </w:rPr>
        <w:t xml:space="preserve">, </w:t>
      </w:r>
      <w:r w:rsidR="00155EC4">
        <w:rPr>
          <w:rFonts w:ascii="Times New Roman" w:eastAsia="Times New Roman" w:hAnsi="Times New Roman" w:cs="Times New Roman"/>
          <w:sz w:val="28"/>
          <w:szCs w:val="28"/>
          <w:lang w:eastAsia="ru-RU"/>
        </w:rPr>
        <w:t xml:space="preserve">что </w:t>
      </w:r>
      <w:r w:rsidR="001F1B41" w:rsidRPr="00155EC4">
        <w:rPr>
          <w:rFonts w:ascii="Times New Roman" w:eastAsia="Times New Roman" w:hAnsi="Times New Roman" w:cs="Times New Roman"/>
          <w:sz w:val="28"/>
          <w:szCs w:val="28"/>
          <w:lang w:eastAsia="ru-RU"/>
        </w:rPr>
        <w:t>создание нормативно-правовой базы, обучающих материалов, подготовка преподавательского состава, изучение отечественного и зарубежного опыта внедрения инклюзивного</w:t>
      </w:r>
      <w:r w:rsidRPr="00155EC4">
        <w:rPr>
          <w:rFonts w:ascii="Times New Roman" w:eastAsia="Times New Roman" w:hAnsi="Times New Roman" w:cs="Times New Roman"/>
          <w:sz w:val="28"/>
          <w:szCs w:val="28"/>
          <w:lang w:eastAsia="ru-RU"/>
        </w:rPr>
        <w:t xml:space="preserve"> образования позволит российским школам</w:t>
      </w:r>
      <w:r w:rsidR="001F1B41" w:rsidRPr="00155EC4">
        <w:rPr>
          <w:rFonts w:ascii="Times New Roman" w:eastAsia="Times New Roman" w:hAnsi="Times New Roman" w:cs="Times New Roman"/>
          <w:sz w:val="28"/>
          <w:szCs w:val="28"/>
          <w:lang w:eastAsia="ru-RU"/>
        </w:rPr>
        <w:t xml:space="preserve"> постепенно выстроить грамотную систему обучения.</w:t>
      </w:r>
    </w:p>
    <w:p w:rsidR="001F1B41" w:rsidRPr="00155EC4" w:rsidRDefault="001F1B41" w:rsidP="00155EC4">
      <w:pPr>
        <w:spacing w:line="360" w:lineRule="auto"/>
        <w:jc w:val="both"/>
        <w:rPr>
          <w:sz w:val="28"/>
          <w:szCs w:val="28"/>
        </w:rPr>
      </w:pPr>
    </w:p>
    <w:p w:rsidR="001F1B41" w:rsidRPr="00155EC4" w:rsidRDefault="001F1B41" w:rsidP="00155E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862A8" w:rsidRPr="00155EC4" w:rsidRDefault="00A862A8" w:rsidP="00155EC4">
      <w:pPr>
        <w:spacing w:line="360" w:lineRule="auto"/>
        <w:jc w:val="both"/>
        <w:rPr>
          <w:sz w:val="28"/>
          <w:szCs w:val="28"/>
        </w:rPr>
      </w:pPr>
    </w:p>
    <w:sectPr w:rsidR="00A862A8" w:rsidRPr="00155EC4" w:rsidSect="00A862A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955" w:rsidRDefault="00E47955" w:rsidP="007425AA">
      <w:pPr>
        <w:spacing w:after="0" w:line="240" w:lineRule="auto"/>
      </w:pPr>
      <w:r>
        <w:separator/>
      </w:r>
    </w:p>
  </w:endnote>
  <w:endnote w:type="continuationSeparator" w:id="1">
    <w:p w:rsidR="00E47955" w:rsidRDefault="00E47955" w:rsidP="00742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AA" w:rsidRDefault="007425A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7567"/>
      <w:docPartObj>
        <w:docPartGallery w:val="Page Numbers (Bottom of Page)"/>
        <w:docPartUnique/>
      </w:docPartObj>
    </w:sdtPr>
    <w:sdtContent>
      <w:p w:rsidR="007425AA" w:rsidRDefault="005A2345">
        <w:pPr>
          <w:pStyle w:val="a7"/>
          <w:jc w:val="center"/>
        </w:pPr>
        <w:fldSimple w:instr=" PAGE   \* MERGEFORMAT ">
          <w:r w:rsidR="0077278B">
            <w:rPr>
              <w:noProof/>
            </w:rPr>
            <w:t>1</w:t>
          </w:r>
        </w:fldSimple>
      </w:p>
    </w:sdtContent>
  </w:sdt>
  <w:p w:rsidR="007425AA" w:rsidRDefault="007425A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AA" w:rsidRDefault="007425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955" w:rsidRDefault="00E47955" w:rsidP="007425AA">
      <w:pPr>
        <w:spacing w:after="0" w:line="240" w:lineRule="auto"/>
      </w:pPr>
      <w:r>
        <w:separator/>
      </w:r>
    </w:p>
  </w:footnote>
  <w:footnote w:type="continuationSeparator" w:id="1">
    <w:p w:rsidR="00E47955" w:rsidRDefault="00E47955" w:rsidP="00742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AA" w:rsidRDefault="007425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AA" w:rsidRDefault="007425A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AA" w:rsidRDefault="007425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0A55"/>
    <w:multiLevelType w:val="multilevel"/>
    <w:tmpl w:val="6618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91E1D"/>
    <w:multiLevelType w:val="multilevel"/>
    <w:tmpl w:val="E32220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8905DDD"/>
    <w:multiLevelType w:val="hybridMultilevel"/>
    <w:tmpl w:val="5D1E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4706C0"/>
    <w:multiLevelType w:val="multilevel"/>
    <w:tmpl w:val="5E925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4125C4"/>
    <w:multiLevelType w:val="multilevel"/>
    <w:tmpl w:val="1A849C8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5723CD"/>
    <w:multiLevelType w:val="multilevel"/>
    <w:tmpl w:val="8592BF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FF43CB2"/>
    <w:multiLevelType w:val="hybridMultilevel"/>
    <w:tmpl w:val="8F94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B66658"/>
    <w:multiLevelType w:val="multilevel"/>
    <w:tmpl w:val="25CA04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0"/>
    <w:footnote w:id="1"/>
  </w:footnotePr>
  <w:endnotePr>
    <w:endnote w:id="0"/>
    <w:endnote w:id="1"/>
  </w:endnotePr>
  <w:compat/>
  <w:rsids>
    <w:rsidRoot w:val="0016219E"/>
    <w:rsid w:val="000301CA"/>
    <w:rsid w:val="00037C89"/>
    <w:rsid w:val="0004644F"/>
    <w:rsid w:val="000C3934"/>
    <w:rsid w:val="000D106D"/>
    <w:rsid w:val="001317D3"/>
    <w:rsid w:val="00154074"/>
    <w:rsid w:val="00155EC4"/>
    <w:rsid w:val="0016219E"/>
    <w:rsid w:val="001B61A1"/>
    <w:rsid w:val="001F1B41"/>
    <w:rsid w:val="00210C46"/>
    <w:rsid w:val="00223FF2"/>
    <w:rsid w:val="0023437C"/>
    <w:rsid w:val="00235987"/>
    <w:rsid w:val="002716C7"/>
    <w:rsid w:val="00310D6D"/>
    <w:rsid w:val="00384991"/>
    <w:rsid w:val="00407B90"/>
    <w:rsid w:val="00432346"/>
    <w:rsid w:val="0047606C"/>
    <w:rsid w:val="00482D78"/>
    <w:rsid w:val="004A36E1"/>
    <w:rsid w:val="00516D7D"/>
    <w:rsid w:val="00541172"/>
    <w:rsid w:val="00590A12"/>
    <w:rsid w:val="005A2345"/>
    <w:rsid w:val="005E2D4F"/>
    <w:rsid w:val="00606395"/>
    <w:rsid w:val="00630B46"/>
    <w:rsid w:val="006A6A1F"/>
    <w:rsid w:val="006E7381"/>
    <w:rsid w:val="00700AD4"/>
    <w:rsid w:val="00732FE2"/>
    <w:rsid w:val="007425AA"/>
    <w:rsid w:val="0077278B"/>
    <w:rsid w:val="007B6311"/>
    <w:rsid w:val="007F7665"/>
    <w:rsid w:val="00802395"/>
    <w:rsid w:val="00805FDD"/>
    <w:rsid w:val="00877B34"/>
    <w:rsid w:val="008F7423"/>
    <w:rsid w:val="009A6142"/>
    <w:rsid w:val="009D0DF4"/>
    <w:rsid w:val="009D56D8"/>
    <w:rsid w:val="00A16B49"/>
    <w:rsid w:val="00A43F06"/>
    <w:rsid w:val="00A749DD"/>
    <w:rsid w:val="00A862A8"/>
    <w:rsid w:val="00A87DDF"/>
    <w:rsid w:val="00B0021F"/>
    <w:rsid w:val="00B05D04"/>
    <w:rsid w:val="00B22522"/>
    <w:rsid w:val="00B3050B"/>
    <w:rsid w:val="00B51655"/>
    <w:rsid w:val="00B95753"/>
    <w:rsid w:val="00C1710D"/>
    <w:rsid w:val="00C25270"/>
    <w:rsid w:val="00E47955"/>
    <w:rsid w:val="00E63037"/>
    <w:rsid w:val="00E817A8"/>
    <w:rsid w:val="00E906C2"/>
    <w:rsid w:val="00E9296F"/>
    <w:rsid w:val="00EB2ECA"/>
    <w:rsid w:val="00F03EE0"/>
    <w:rsid w:val="00F92D93"/>
    <w:rsid w:val="00FB4C5A"/>
    <w:rsid w:val="00FC4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7381"/>
    <w:pPr>
      <w:ind w:left="720"/>
      <w:contextualSpacing/>
    </w:pPr>
  </w:style>
  <w:style w:type="paragraph" w:styleId="a5">
    <w:name w:val="header"/>
    <w:basedOn w:val="a"/>
    <w:link w:val="a6"/>
    <w:uiPriority w:val="99"/>
    <w:semiHidden/>
    <w:unhideWhenUsed/>
    <w:rsid w:val="007425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425AA"/>
  </w:style>
  <w:style w:type="paragraph" w:styleId="a7">
    <w:name w:val="footer"/>
    <w:basedOn w:val="a"/>
    <w:link w:val="a8"/>
    <w:uiPriority w:val="99"/>
    <w:unhideWhenUsed/>
    <w:rsid w:val="007425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25AA"/>
  </w:style>
</w:styles>
</file>

<file path=word/webSettings.xml><?xml version="1.0" encoding="utf-8"?>
<w:webSettings xmlns:r="http://schemas.openxmlformats.org/officeDocument/2006/relationships" xmlns:w="http://schemas.openxmlformats.org/wordprocessingml/2006/main">
  <w:divs>
    <w:div w:id="183061525">
      <w:bodyDiv w:val="1"/>
      <w:marLeft w:val="0"/>
      <w:marRight w:val="0"/>
      <w:marTop w:val="0"/>
      <w:marBottom w:val="0"/>
      <w:divBdr>
        <w:top w:val="none" w:sz="0" w:space="0" w:color="auto"/>
        <w:left w:val="none" w:sz="0" w:space="0" w:color="auto"/>
        <w:bottom w:val="none" w:sz="0" w:space="0" w:color="auto"/>
        <w:right w:val="none" w:sz="0" w:space="0" w:color="auto"/>
      </w:divBdr>
    </w:div>
    <w:div w:id="487328627">
      <w:bodyDiv w:val="1"/>
      <w:marLeft w:val="0"/>
      <w:marRight w:val="0"/>
      <w:marTop w:val="0"/>
      <w:marBottom w:val="0"/>
      <w:divBdr>
        <w:top w:val="none" w:sz="0" w:space="0" w:color="auto"/>
        <w:left w:val="none" w:sz="0" w:space="0" w:color="auto"/>
        <w:bottom w:val="none" w:sz="0" w:space="0" w:color="auto"/>
        <w:right w:val="none" w:sz="0" w:space="0" w:color="auto"/>
      </w:divBdr>
    </w:div>
    <w:div w:id="680005885">
      <w:bodyDiv w:val="1"/>
      <w:marLeft w:val="0"/>
      <w:marRight w:val="0"/>
      <w:marTop w:val="0"/>
      <w:marBottom w:val="0"/>
      <w:divBdr>
        <w:top w:val="none" w:sz="0" w:space="0" w:color="auto"/>
        <w:left w:val="none" w:sz="0" w:space="0" w:color="auto"/>
        <w:bottom w:val="none" w:sz="0" w:space="0" w:color="auto"/>
        <w:right w:val="none" w:sz="0" w:space="0" w:color="auto"/>
      </w:divBdr>
    </w:div>
    <w:div w:id="722749536">
      <w:bodyDiv w:val="1"/>
      <w:marLeft w:val="0"/>
      <w:marRight w:val="0"/>
      <w:marTop w:val="0"/>
      <w:marBottom w:val="0"/>
      <w:divBdr>
        <w:top w:val="none" w:sz="0" w:space="0" w:color="auto"/>
        <w:left w:val="none" w:sz="0" w:space="0" w:color="auto"/>
        <w:bottom w:val="none" w:sz="0" w:space="0" w:color="auto"/>
        <w:right w:val="none" w:sz="0" w:space="0" w:color="auto"/>
      </w:divBdr>
    </w:div>
    <w:div w:id="883176501">
      <w:bodyDiv w:val="1"/>
      <w:marLeft w:val="0"/>
      <w:marRight w:val="0"/>
      <w:marTop w:val="0"/>
      <w:marBottom w:val="0"/>
      <w:divBdr>
        <w:top w:val="none" w:sz="0" w:space="0" w:color="auto"/>
        <w:left w:val="none" w:sz="0" w:space="0" w:color="auto"/>
        <w:bottom w:val="none" w:sz="0" w:space="0" w:color="auto"/>
        <w:right w:val="none" w:sz="0" w:space="0" w:color="auto"/>
      </w:divBdr>
    </w:div>
    <w:div w:id="1225337132">
      <w:bodyDiv w:val="1"/>
      <w:marLeft w:val="0"/>
      <w:marRight w:val="0"/>
      <w:marTop w:val="0"/>
      <w:marBottom w:val="0"/>
      <w:divBdr>
        <w:top w:val="none" w:sz="0" w:space="0" w:color="auto"/>
        <w:left w:val="none" w:sz="0" w:space="0" w:color="auto"/>
        <w:bottom w:val="none" w:sz="0" w:space="0" w:color="auto"/>
        <w:right w:val="none" w:sz="0" w:space="0" w:color="auto"/>
      </w:divBdr>
    </w:div>
    <w:div w:id="1267814245">
      <w:bodyDiv w:val="1"/>
      <w:marLeft w:val="0"/>
      <w:marRight w:val="0"/>
      <w:marTop w:val="0"/>
      <w:marBottom w:val="0"/>
      <w:divBdr>
        <w:top w:val="none" w:sz="0" w:space="0" w:color="auto"/>
        <w:left w:val="none" w:sz="0" w:space="0" w:color="auto"/>
        <w:bottom w:val="none" w:sz="0" w:space="0" w:color="auto"/>
        <w:right w:val="none" w:sz="0" w:space="0" w:color="auto"/>
      </w:divBdr>
    </w:div>
    <w:div w:id="1393188463">
      <w:bodyDiv w:val="1"/>
      <w:marLeft w:val="0"/>
      <w:marRight w:val="0"/>
      <w:marTop w:val="0"/>
      <w:marBottom w:val="0"/>
      <w:divBdr>
        <w:top w:val="none" w:sz="0" w:space="0" w:color="auto"/>
        <w:left w:val="none" w:sz="0" w:space="0" w:color="auto"/>
        <w:bottom w:val="none" w:sz="0" w:space="0" w:color="auto"/>
        <w:right w:val="none" w:sz="0" w:space="0" w:color="auto"/>
      </w:divBdr>
    </w:div>
    <w:div w:id="1944872564">
      <w:bodyDiv w:val="1"/>
      <w:marLeft w:val="0"/>
      <w:marRight w:val="0"/>
      <w:marTop w:val="0"/>
      <w:marBottom w:val="0"/>
      <w:divBdr>
        <w:top w:val="none" w:sz="0" w:space="0" w:color="auto"/>
        <w:left w:val="none" w:sz="0" w:space="0" w:color="auto"/>
        <w:bottom w:val="none" w:sz="0" w:space="0" w:color="auto"/>
        <w:right w:val="none" w:sz="0" w:space="0" w:color="auto"/>
      </w:divBdr>
    </w:div>
    <w:div w:id="21321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dc:creator>
  <cp:lastModifiedBy>йцу</cp:lastModifiedBy>
  <cp:revision>54</cp:revision>
  <dcterms:created xsi:type="dcterms:W3CDTF">2017-01-12T14:42:00Z</dcterms:created>
  <dcterms:modified xsi:type="dcterms:W3CDTF">2017-01-12T17:34:00Z</dcterms:modified>
</cp:coreProperties>
</file>