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</w:rPr>
      </w:pPr>
      <w:r>
        <w:rPr>
          <w:b/>
        </w:rPr>
        <w:t>Задания по обществознанию 6-9 класс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6класс:</w:t>
      </w:r>
    </w:p>
    <w:p>
      <w:r>
        <w:t>1.Будь смелым. Параграф №11</w:t>
      </w:r>
    </w:p>
    <w:p>
      <w:r>
        <w:t>2.Человек и человечность</w:t>
      </w:r>
      <w:proofErr w:type="gramStart"/>
      <w:r>
        <w:t>.</w:t>
      </w:r>
      <w:proofErr w:type="gramEnd"/>
      <w:r>
        <w:t xml:space="preserve"> Параграф  № 12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7класс:</w:t>
      </w:r>
    </w:p>
    <w:p>
      <w:r>
        <w:t>1.Деньги и их функции. Параграф № 13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8класс:</w:t>
      </w:r>
    </w:p>
    <w:p>
      <w:r>
        <w:t>1.Мировое хозяйство и международная торговля. Параграф №22</w:t>
      </w:r>
    </w:p>
    <w:p>
      <w:r>
        <w:t>2.Экономическая сфера. Стр. 178-181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9класс:</w:t>
      </w:r>
    </w:p>
    <w:p>
      <w:r>
        <w:t>1.Социальные права. Параграф. № 21</w:t>
      </w:r>
    </w:p>
    <w:p>
      <w:r>
        <w:t>2.Практическая работа по теме: «Социальные права». – Подготовить сообщение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2020-04-07T10:42:00Z</dcterms:created>
  <dcterms:modified xsi:type="dcterms:W3CDTF">2020-04-07T11:28:00Z</dcterms:modified>
</cp:coreProperties>
</file>